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C3EF" w14:textId="77777777" w:rsidR="00516B9A" w:rsidRDefault="00516B9A" w:rsidP="00516B9A">
      <w:pPr>
        <w:pStyle w:val="a3"/>
      </w:pPr>
      <w:r>
        <w:t>В соответствии с п. 43 Правил технической эксплуатации электроустановок потребителей электрической энергии, утвержденных приказом Минэнерго России от 12 августа 2022 года № 811 (далее — ПТЭЭПЭ), очередная проверка знаний должна проводиться в следующие сроки:</w:t>
      </w:r>
    </w:p>
    <w:p w14:paraId="69B971C7" w14:textId="77777777" w:rsidR="00516B9A" w:rsidRDefault="00516B9A" w:rsidP="00516B9A">
      <w:pPr>
        <w:pStyle w:val="a3"/>
      </w:pPr>
      <w:r>
        <w:t xml:space="preserve">для электротехнического персонала, непосредственно организующего и проводящего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испытания, а также для персонала, имеющего право выдачи нарядов, распоряжений, ведения оперативных переговоров, — </w:t>
      </w:r>
      <w:r>
        <w:rPr>
          <w:rStyle w:val="a4"/>
        </w:rPr>
        <w:t>не реже одного раза в 12 месяцев</w:t>
      </w:r>
      <w:r>
        <w:t>;</w:t>
      </w:r>
    </w:p>
    <w:p w14:paraId="0A4EC3DA" w14:textId="20DC2203" w:rsidR="00516B9A" w:rsidRDefault="00516B9A" w:rsidP="00516B9A">
      <w:pPr>
        <w:pStyle w:val="a3"/>
      </w:pPr>
      <w:r>
        <w:t xml:space="preserve">для административно-технического персонала, не относящегося к предыдущей группе, а также для специалистов по охране труда, допущенных к инспектированию электроустановок, — </w:t>
      </w:r>
      <w:r>
        <w:rPr>
          <w:rStyle w:val="a4"/>
        </w:rPr>
        <w:t>не реже одного раза в 3 года</w:t>
      </w:r>
      <w:r>
        <w:t>.</w:t>
      </w:r>
    </w:p>
    <w:p w14:paraId="38118463" w14:textId="77777777" w:rsidR="00516B9A" w:rsidRDefault="00516B9A" w:rsidP="00516B9A">
      <w:pPr>
        <w:pStyle w:val="a3"/>
      </w:pPr>
    </w:p>
    <w:p w14:paraId="0ABC2C89" w14:textId="77777777" w:rsidR="00516B9A" w:rsidRPr="00516B9A" w:rsidRDefault="00516B9A" w:rsidP="00516B9A">
      <w:pPr>
        <w:pStyle w:val="a3"/>
        <w:rPr>
          <w:b/>
          <w:bCs/>
          <w:sz w:val="28"/>
          <w:szCs w:val="28"/>
        </w:rPr>
      </w:pPr>
      <w:r w:rsidRPr="00516B9A">
        <w:rPr>
          <w:b/>
          <w:bCs/>
          <w:sz w:val="28"/>
          <w:szCs w:val="28"/>
        </w:rPr>
        <w:t>Для установления срока очередной проверки знаний через 3 года:</w:t>
      </w:r>
    </w:p>
    <w:p w14:paraId="700528EE" w14:textId="77777777" w:rsidR="00516B9A" w:rsidRDefault="00516B9A" w:rsidP="00516B9A">
      <w:pPr>
        <w:pStyle w:val="a3"/>
        <w:numPr>
          <w:ilvl w:val="0"/>
          <w:numId w:val="1"/>
        </w:numPr>
      </w:pPr>
      <w:r>
        <w:t>Копия приказа о назначении ответственного за электрохозяйство и его заместителя (п. 8 ПТЭЭПЭ)</w:t>
      </w:r>
    </w:p>
    <w:p w14:paraId="11003643" w14:textId="77777777" w:rsidR="00516B9A" w:rsidRDefault="00516B9A" w:rsidP="00516B9A">
      <w:pPr>
        <w:pStyle w:val="a3"/>
        <w:numPr>
          <w:ilvl w:val="0"/>
          <w:numId w:val="1"/>
        </w:numPr>
      </w:pPr>
      <w:r>
        <w:t>Копия приказа о назначении работников:</w:t>
      </w:r>
      <w:r>
        <w:br/>
        <w:t>– имеющих право выполнения переключений в электроустановках, ведения оперативных переговоров;</w:t>
      </w:r>
      <w:r>
        <w:br/>
        <w:t>– имеющих право отдавать распоряжения, выдавать наряды-допуски, выдавать разрешения на подготовку рабочего места и допуск к производству работ в электроустановках, выполнять обязанности допускающего, ответственного руководителя работ, производителя работ, наблюдающего в соответствии с Правилами по охране труда при эксплуатации электроустановок, утвержденными приказом Минтруда России от 15.12.2020 № 903н (п. 12 ПТЭЭПЭ).</w:t>
      </w:r>
    </w:p>
    <w:p w14:paraId="34970F71" w14:textId="77777777" w:rsidR="00FF1E3E" w:rsidRDefault="00FF1E3E"/>
    <w:sectPr w:rsidR="00FF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15352"/>
    <w:multiLevelType w:val="multilevel"/>
    <w:tmpl w:val="9032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9A"/>
    <w:rsid w:val="00516B9A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BF6A"/>
  <w15:chartTrackingRefBased/>
  <w15:docId w15:val="{713815FB-F381-4B06-9E9B-44BC909B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Иванов</dc:creator>
  <cp:keywords/>
  <dc:description/>
  <cp:lastModifiedBy>михаил Иванов</cp:lastModifiedBy>
  <cp:revision>1</cp:revision>
  <dcterms:created xsi:type="dcterms:W3CDTF">2026-02-02T06:28:00Z</dcterms:created>
  <dcterms:modified xsi:type="dcterms:W3CDTF">2026-02-02T06:29:00Z</dcterms:modified>
</cp:coreProperties>
</file>