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CF2" w:rsidRPr="008D55ED" w:rsidRDefault="00433B00" w:rsidP="00EE0CF2">
      <w:pPr>
        <w:spacing w:after="0" w:line="240" w:lineRule="auto"/>
        <w:ind w:left="0" w:hanging="6"/>
        <w:jc w:val="right"/>
      </w:pPr>
      <w:r w:rsidRPr="008D55ED">
        <w:t xml:space="preserve"> </w:t>
      </w:r>
      <w:r w:rsidRPr="008D55ED">
        <w:rPr>
          <w:rFonts w:eastAsia="Calibri"/>
        </w:rPr>
        <w:tab/>
      </w:r>
      <w:r w:rsidRPr="008D55ED">
        <w:rPr>
          <w:b/>
        </w:rPr>
        <w:t xml:space="preserve"> </w:t>
      </w:r>
      <w:r w:rsidRPr="008D55ED">
        <w:rPr>
          <w:b/>
        </w:rPr>
        <w:tab/>
      </w:r>
      <w:bookmarkStart w:id="0" w:name="_Hlk536277169"/>
      <w:bookmarkStart w:id="1" w:name="_Hlk536276997"/>
      <w:bookmarkStart w:id="2" w:name="_Hlk535346005"/>
      <w:r w:rsidR="00EE0CF2" w:rsidRPr="008D55ED">
        <w:t>УТВЕРЖДАЮ:</w:t>
      </w:r>
    </w:p>
    <w:p w:rsidR="00EE0CF2" w:rsidRPr="008D55ED" w:rsidRDefault="00121540" w:rsidP="00EE0CF2">
      <w:pPr>
        <w:spacing w:after="0" w:line="240" w:lineRule="auto"/>
        <w:ind w:left="0" w:hanging="6"/>
        <w:jc w:val="right"/>
      </w:pPr>
      <w:r>
        <w:t>Генеральный д</w:t>
      </w:r>
      <w:r w:rsidR="00EE0CF2" w:rsidRPr="008D55ED">
        <w:t xml:space="preserve">иректор </w:t>
      </w:r>
      <w:r w:rsidRPr="00121540">
        <w:t>ООО «УПЦ «Технология»</w:t>
      </w:r>
    </w:p>
    <w:p w:rsidR="00EE0CF2" w:rsidRPr="008D55ED" w:rsidRDefault="00EE0CF2" w:rsidP="00EE0CF2">
      <w:pPr>
        <w:spacing w:after="0" w:line="240" w:lineRule="auto"/>
        <w:ind w:left="0" w:hanging="6"/>
        <w:jc w:val="right"/>
      </w:pPr>
    </w:p>
    <w:p w:rsidR="00EE0CF2" w:rsidRPr="008D55ED" w:rsidRDefault="00EE0CF2" w:rsidP="00EE0CF2">
      <w:pPr>
        <w:spacing w:after="0" w:line="240" w:lineRule="auto"/>
        <w:ind w:left="0" w:hanging="6"/>
        <w:contextualSpacing/>
        <w:jc w:val="right"/>
      </w:pPr>
      <w:r w:rsidRPr="008D55ED">
        <w:t xml:space="preserve">___________________ </w:t>
      </w:r>
      <w:r w:rsidR="00121540">
        <w:t>Корюкова Л.Ю.</w:t>
      </w:r>
    </w:p>
    <w:p w:rsidR="00EE0CF2" w:rsidRPr="008D55ED" w:rsidRDefault="00EE0CF2" w:rsidP="00EE0CF2">
      <w:pPr>
        <w:spacing w:after="0" w:line="240" w:lineRule="auto"/>
        <w:ind w:left="0" w:hanging="6"/>
        <w:contextualSpacing/>
        <w:jc w:val="right"/>
      </w:pPr>
      <w:r w:rsidRPr="008D55ED">
        <w:t xml:space="preserve">12 </w:t>
      </w:r>
      <w:proofErr w:type="gramStart"/>
      <w:r w:rsidRPr="008D55ED">
        <w:t>января  2018</w:t>
      </w:r>
      <w:proofErr w:type="gramEnd"/>
      <w:r w:rsidRPr="008D55ED">
        <w:t>г.</w:t>
      </w:r>
    </w:p>
    <w:p w:rsidR="00EE0CF2" w:rsidRPr="008D55ED" w:rsidRDefault="00EE0CF2" w:rsidP="00EE0CF2">
      <w:pPr>
        <w:spacing w:after="0" w:line="240" w:lineRule="auto"/>
        <w:ind w:left="0" w:hanging="6"/>
        <w:contextualSpacing/>
        <w:jc w:val="right"/>
      </w:pPr>
    </w:p>
    <w:p w:rsidR="00EE0CF2" w:rsidRPr="008D55ED" w:rsidRDefault="00EE0CF2" w:rsidP="00EE0CF2">
      <w:pPr>
        <w:spacing w:after="0" w:line="240" w:lineRule="auto"/>
        <w:ind w:left="0" w:hanging="6"/>
        <w:jc w:val="right"/>
      </w:pPr>
      <w:r w:rsidRPr="008D55ED">
        <w:t xml:space="preserve"> (к приказу № </w:t>
      </w:r>
      <w:r w:rsidR="007710FB">
        <w:t>16</w:t>
      </w:r>
      <w:r w:rsidRPr="008D55ED">
        <w:t>-У от 12 января 2018 г.)</w:t>
      </w:r>
      <w:bookmarkEnd w:id="0"/>
    </w:p>
    <w:bookmarkEnd w:id="1"/>
    <w:bookmarkEnd w:id="2"/>
    <w:p w:rsidR="00196F7A" w:rsidRPr="008D55ED" w:rsidRDefault="00433B00" w:rsidP="00A5328A">
      <w:pPr>
        <w:shd w:val="clear" w:color="auto" w:fill="FFFFFF" w:themeFill="background1"/>
        <w:tabs>
          <w:tab w:val="center" w:pos="5245"/>
          <w:tab w:val="center" w:pos="7064"/>
          <w:tab w:val="center" w:pos="7812"/>
        </w:tabs>
        <w:spacing w:after="299" w:line="259" w:lineRule="auto"/>
        <w:ind w:left="0" w:firstLine="0"/>
        <w:jc w:val="left"/>
      </w:pPr>
      <w:r w:rsidRPr="008D55ED">
        <w:rPr>
          <w:b/>
        </w:rPr>
        <w:t xml:space="preserve"> </w:t>
      </w:r>
      <w:r w:rsidRPr="008D55ED">
        <w:rPr>
          <w:b/>
        </w:rPr>
        <w:tab/>
      </w:r>
      <w:r w:rsidRPr="008D55ED">
        <w:t xml:space="preserve"> </w:t>
      </w:r>
      <w:r w:rsidRPr="008D55ED">
        <w:rPr>
          <w:b/>
        </w:rPr>
        <w:t xml:space="preserve"> </w:t>
      </w:r>
    </w:p>
    <w:p w:rsidR="00121540" w:rsidRDefault="009F51F8" w:rsidP="008D55ED">
      <w:pPr>
        <w:shd w:val="clear" w:color="auto" w:fill="FFFFFF" w:themeFill="background1"/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BF0393">
        <w:rPr>
          <w:b/>
          <w:sz w:val="28"/>
          <w:szCs w:val="28"/>
        </w:rPr>
        <w:t>П</w:t>
      </w:r>
      <w:r w:rsidR="00EE0CF2" w:rsidRPr="00BF0393">
        <w:rPr>
          <w:b/>
          <w:sz w:val="28"/>
          <w:szCs w:val="28"/>
        </w:rPr>
        <w:t xml:space="preserve">оложение </w:t>
      </w:r>
    </w:p>
    <w:p w:rsidR="007A2322" w:rsidRDefault="00121540" w:rsidP="008D55ED">
      <w:pPr>
        <w:shd w:val="clear" w:color="auto" w:fill="FFFFFF" w:themeFill="background1"/>
        <w:spacing w:after="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9F51F8" w:rsidRPr="00BF0393">
        <w:rPr>
          <w:b/>
          <w:sz w:val="28"/>
          <w:szCs w:val="28"/>
        </w:rPr>
        <w:t xml:space="preserve"> </w:t>
      </w:r>
      <w:r w:rsidR="007710FB">
        <w:rPr>
          <w:b/>
          <w:sz w:val="28"/>
          <w:szCs w:val="28"/>
        </w:rPr>
        <w:t xml:space="preserve">конфликтной комиссии в </w:t>
      </w:r>
      <w:r w:rsidRPr="00121540">
        <w:rPr>
          <w:b/>
          <w:sz w:val="28"/>
          <w:szCs w:val="28"/>
        </w:rPr>
        <w:t>ООО «УПЦ «Технология»</w:t>
      </w:r>
    </w:p>
    <w:p w:rsidR="007A2322" w:rsidRDefault="007A2322" w:rsidP="008D55ED">
      <w:pPr>
        <w:shd w:val="clear" w:color="auto" w:fill="FFFFFF" w:themeFill="background1"/>
        <w:spacing w:after="0" w:line="240" w:lineRule="auto"/>
        <w:ind w:left="0" w:firstLine="0"/>
        <w:jc w:val="center"/>
        <w:rPr>
          <w:b/>
          <w:sz w:val="28"/>
          <w:szCs w:val="28"/>
        </w:rPr>
      </w:pPr>
    </w:p>
    <w:p w:rsidR="009F51F8" w:rsidRPr="00755A28" w:rsidRDefault="007A2322" w:rsidP="00755A28">
      <w:pPr>
        <w:pStyle w:val="a3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0"/>
        <w:jc w:val="center"/>
      </w:pPr>
      <w:r w:rsidRPr="00755A28">
        <w:rPr>
          <w:b/>
        </w:rPr>
        <w:t>Общие положения</w:t>
      </w:r>
      <w:r w:rsidR="009F51F8" w:rsidRPr="00755A28">
        <w:rPr>
          <w:b/>
        </w:rPr>
        <w:t xml:space="preserve">  </w:t>
      </w:r>
    </w:p>
    <w:p w:rsidR="009F51F8" w:rsidRPr="00755A28" w:rsidRDefault="009F51F8" w:rsidP="00755A28">
      <w:pPr>
        <w:shd w:val="clear" w:color="auto" w:fill="FFFFFF" w:themeFill="background1"/>
        <w:spacing w:after="0" w:line="240" w:lineRule="auto"/>
        <w:ind w:left="0" w:firstLine="0"/>
        <w:jc w:val="center"/>
      </w:pPr>
    </w:p>
    <w:p w:rsidR="007710FB" w:rsidRPr="00755A28" w:rsidRDefault="007710FB" w:rsidP="00121540">
      <w:pPr>
        <w:pStyle w:val="a3"/>
        <w:numPr>
          <w:ilvl w:val="1"/>
          <w:numId w:val="12"/>
        </w:numPr>
        <w:spacing w:after="0" w:line="240" w:lineRule="auto"/>
        <w:ind w:left="0" w:firstLine="0"/>
      </w:pPr>
      <w:r w:rsidRPr="00755A28">
        <w:t xml:space="preserve">Положение </w:t>
      </w:r>
      <w:r w:rsidR="00121540" w:rsidRPr="00121540">
        <w:t>ООО «УПЦ «Технология»</w:t>
      </w:r>
      <w:r w:rsidRPr="00755A28">
        <w:t xml:space="preserve"> (далее «Организация») о комиссии по урегулированию </w:t>
      </w:r>
      <w:proofErr w:type="gramStart"/>
      <w:r w:rsidRPr="00755A28">
        <w:t>споров  между</w:t>
      </w:r>
      <w:proofErr w:type="gramEnd"/>
      <w:r w:rsidRPr="00755A28">
        <w:t xml:space="preserve"> участниками образовательных отношений (далее — Положение) разработано на основе следующих нормативных документов: статьи 45,47 Федерального закона «Об образовании в Российской Федерации» (от 29.12.2012 г. N2 273-ФЗ); Трудового кодекса Российской Федерации от 30.12.2001 N2 197-ФЗ (редакция от 23.07.2013 г. с изменениями и дополнениями, вступающими в силу с 01.09.2013).</w:t>
      </w:r>
    </w:p>
    <w:p w:rsidR="007710FB" w:rsidRPr="00755A28" w:rsidRDefault="007710FB" w:rsidP="00121540">
      <w:pPr>
        <w:numPr>
          <w:ilvl w:val="1"/>
          <w:numId w:val="12"/>
        </w:numPr>
        <w:spacing w:after="0" w:line="240" w:lineRule="auto"/>
        <w:ind w:left="0" w:firstLine="0"/>
      </w:pPr>
      <w:r w:rsidRPr="00755A28">
        <w:t xml:space="preserve">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 w:rsidR="00121540" w:rsidRPr="00121540">
        <w:t>ООО «УПЦ «Технология»</w:t>
      </w:r>
      <w:r w:rsidRPr="00755A28">
        <w:t xml:space="preserve"> (далее — Комиссия): педагогами, сотрудниками образовательной организации, обучающимися, заказчиками.</w:t>
      </w:r>
      <w:bookmarkStart w:id="3" w:name="_GoBack"/>
      <w:bookmarkEnd w:id="3"/>
    </w:p>
    <w:p w:rsidR="007710FB" w:rsidRPr="00755A28" w:rsidRDefault="007710FB" w:rsidP="00755A28">
      <w:pPr>
        <w:numPr>
          <w:ilvl w:val="1"/>
          <w:numId w:val="12"/>
        </w:numPr>
        <w:spacing w:after="0" w:line="240" w:lineRule="auto"/>
        <w:ind w:left="0" w:firstLine="0"/>
      </w:pPr>
      <w:r w:rsidRPr="00755A28">
        <w:t>Комиссия в своей деятельности руководствуется Федеральным законом «Об образовании в Российской Федерации», локальными актами Организации, настоящим Положением.</w:t>
      </w:r>
    </w:p>
    <w:p w:rsidR="007710FB" w:rsidRPr="00755A28" w:rsidRDefault="007710FB" w:rsidP="00755A28">
      <w:pPr>
        <w:numPr>
          <w:ilvl w:val="1"/>
          <w:numId w:val="12"/>
        </w:numPr>
        <w:spacing w:after="0" w:line="240" w:lineRule="auto"/>
        <w:ind w:left="0" w:firstLine="0"/>
      </w:pPr>
      <w:r w:rsidRPr="00755A28">
        <w:t>Комиссия создается в соответствии со статьей 45 Федерального закона от 29 декабря 2012 г. N2 273-ФЗ «Об образовании в Российской Федерации» в целях урегулирования разногласий между участниками образовательных отношений, в том числе по вопросам реализации права обучающихся на образование:</w:t>
      </w:r>
    </w:p>
    <w:p w:rsidR="007710FB" w:rsidRPr="00AF32C2" w:rsidRDefault="007710FB" w:rsidP="00AF32C2">
      <w:pPr>
        <w:pStyle w:val="aa"/>
        <w:numPr>
          <w:ilvl w:val="0"/>
          <w:numId w:val="39"/>
        </w:numPr>
        <w:ind w:left="0" w:firstLine="0"/>
      </w:pPr>
      <w:r w:rsidRPr="00AF32C2">
        <w:t>обжалования решений о применении к обучающимся дисциплинарного взыскания;</w:t>
      </w:r>
    </w:p>
    <w:p w:rsidR="007710FB" w:rsidRPr="00AF32C2" w:rsidRDefault="007710FB" w:rsidP="00AF32C2">
      <w:pPr>
        <w:pStyle w:val="aa"/>
        <w:numPr>
          <w:ilvl w:val="0"/>
          <w:numId w:val="39"/>
        </w:numPr>
        <w:ind w:left="0" w:firstLine="0"/>
      </w:pPr>
      <w:r w:rsidRPr="00AF32C2">
        <w:t>возникновения конфликта интересов педагогического работника;</w:t>
      </w:r>
    </w:p>
    <w:p w:rsidR="007710FB" w:rsidRPr="00AF32C2" w:rsidRDefault="007710FB" w:rsidP="00AF32C2">
      <w:pPr>
        <w:pStyle w:val="aa"/>
        <w:numPr>
          <w:ilvl w:val="0"/>
          <w:numId w:val="39"/>
        </w:numPr>
        <w:ind w:left="0" w:firstLine="0"/>
      </w:pPr>
      <w:r w:rsidRPr="00AF32C2">
        <w:t>применения локальных нормативных актов;</w:t>
      </w:r>
    </w:p>
    <w:p w:rsidR="007710FB" w:rsidRPr="00AF32C2" w:rsidRDefault="007710FB" w:rsidP="00AF32C2">
      <w:pPr>
        <w:pStyle w:val="aa"/>
        <w:numPr>
          <w:ilvl w:val="0"/>
          <w:numId w:val="39"/>
        </w:numPr>
        <w:ind w:left="0" w:firstLine="0"/>
      </w:pPr>
      <w:r w:rsidRPr="00AF32C2">
        <w:t>применения трудового законодательства и иных нормативных правовых актов, содержащих нормы трудового права, коллективного договора.</w:t>
      </w:r>
    </w:p>
    <w:p w:rsidR="007710FB" w:rsidRPr="00755A28" w:rsidRDefault="007710FB" w:rsidP="00755A28">
      <w:pPr>
        <w:pStyle w:val="a3"/>
        <w:numPr>
          <w:ilvl w:val="1"/>
          <w:numId w:val="12"/>
        </w:numPr>
        <w:spacing w:after="0" w:line="240" w:lineRule="auto"/>
        <w:ind w:left="0" w:firstLine="0"/>
      </w:pPr>
      <w:r w:rsidRPr="00755A28">
        <w:t>Конфликтная ситуация между участниками образовательных отношений становится предметом разбирательства в комиссии, если участники конфликта не урегулировали разногласия при непосредственных переговорах друг с другом.</w:t>
      </w:r>
    </w:p>
    <w:p w:rsidR="007A2322" w:rsidRPr="00755A28" w:rsidRDefault="007A2322" w:rsidP="00755A28">
      <w:pPr>
        <w:pStyle w:val="a3"/>
        <w:spacing w:after="0" w:line="240" w:lineRule="auto"/>
        <w:ind w:left="0" w:firstLine="0"/>
      </w:pPr>
    </w:p>
    <w:p w:rsidR="007710FB" w:rsidRPr="00A6710F" w:rsidRDefault="007710FB" w:rsidP="00A6710F">
      <w:pPr>
        <w:pStyle w:val="a3"/>
        <w:numPr>
          <w:ilvl w:val="0"/>
          <w:numId w:val="12"/>
        </w:numPr>
        <w:spacing w:after="0" w:line="240" w:lineRule="auto"/>
        <w:jc w:val="center"/>
        <w:rPr>
          <w:b/>
        </w:rPr>
      </w:pPr>
      <w:r w:rsidRPr="00A6710F">
        <w:rPr>
          <w:b/>
        </w:rPr>
        <w:t>Цель, задачи, принципы деятельности комиссии</w:t>
      </w:r>
    </w:p>
    <w:p w:rsidR="007A2322" w:rsidRPr="00755A28" w:rsidRDefault="007A2322" w:rsidP="00755A28">
      <w:pPr>
        <w:pStyle w:val="a3"/>
        <w:spacing w:after="0" w:line="240" w:lineRule="auto"/>
        <w:ind w:left="0" w:firstLine="0"/>
      </w:pPr>
    </w:p>
    <w:p w:rsidR="007710FB" w:rsidRPr="00755A28" w:rsidRDefault="007710FB" w:rsidP="00A6710F">
      <w:pPr>
        <w:pStyle w:val="a3"/>
        <w:numPr>
          <w:ilvl w:val="1"/>
          <w:numId w:val="12"/>
        </w:numPr>
        <w:spacing w:after="0" w:line="240" w:lineRule="auto"/>
        <w:ind w:left="0" w:firstLine="0"/>
      </w:pPr>
      <w:r w:rsidRPr="00755A28">
        <w:t>Основной задачей комиссии по урегулированию споров между участниками образовательных отношений является разрешение конфликтной ситуации между участниками образовательного процесса путем доказательного разъяснения и принятия оптимального варианта решения в каждом конкретном случае.</w:t>
      </w:r>
    </w:p>
    <w:p w:rsidR="007710FB" w:rsidRPr="00755A28" w:rsidRDefault="007710FB" w:rsidP="00AF32C2">
      <w:pPr>
        <w:pStyle w:val="a3"/>
      </w:pPr>
      <w:r w:rsidRPr="00755A28">
        <w:t>3адачи комиссии:</w:t>
      </w:r>
    </w:p>
    <w:p w:rsidR="007710FB" w:rsidRPr="00755A28" w:rsidRDefault="007710FB" w:rsidP="00AF32C2">
      <w:pPr>
        <w:pStyle w:val="aa"/>
        <w:numPr>
          <w:ilvl w:val="0"/>
          <w:numId w:val="38"/>
        </w:numPr>
        <w:ind w:left="0" w:firstLine="0"/>
      </w:pPr>
      <w:r w:rsidRPr="00755A28">
        <w:t>урегулировать разногласия между участниками образовательных отношений по вопросам реализации права на образование;</w:t>
      </w:r>
    </w:p>
    <w:p w:rsidR="007710FB" w:rsidRPr="00755A28" w:rsidRDefault="007710FB" w:rsidP="00AF32C2">
      <w:pPr>
        <w:pStyle w:val="aa"/>
        <w:numPr>
          <w:ilvl w:val="0"/>
          <w:numId w:val="38"/>
        </w:numPr>
        <w:ind w:left="0" w:firstLine="0"/>
      </w:pPr>
      <w:r w:rsidRPr="00AF32C2">
        <w:t>защитить права и законные интересы</w:t>
      </w:r>
      <w:r w:rsidRPr="00755A28">
        <w:t xml:space="preserve"> участников образовательных отношений</w:t>
      </w:r>
      <w:r w:rsidR="009F6768">
        <w:t xml:space="preserve"> </w:t>
      </w:r>
      <w:r w:rsidRPr="00755A28">
        <w:t>(обучающихся, заказчиков, педагогов);</w:t>
      </w:r>
    </w:p>
    <w:p w:rsidR="007710FB" w:rsidRPr="00755A28" w:rsidRDefault="007710FB" w:rsidP="00AF32C2">
      <w:pPr>
        <w:pStyle w:val="aa"/>
        <w:numPr>
          <w:ilvl w:val="0"/>
          <w:numId w:val="38"/>
        </w:numPr>
        <w:ind w:left="0" w:firstLine="0"/>
      </w:pPr>
      <w:r w:rsidRPr="00755A28">
        <w:t>содействовать социальной реабилитации участников конфликтных и противоправных ситуаций с использованием восстановительных технологий, профилактике конфликтных ситуаций в образовательной организации в сфере образовательных отношений;</w:t>
      </w:r>
    </w:p>
    <w:p w:rsidR="007710FB" w:rsidRPr="00755A28" w:rsidRDefault="007710FB" w:rsidP="00AF32C2">
      <w:pPr>
        <w:pStyle w:val="aa"/>
        <w:numPr>
          <w:ilvl w:val="0"/>
          <w:numId w:val="38"/>
        </w:numPr>
        <w:ind w:left="0" w:firstLine="0"/>
      </w:pPr>
      <w:r w:rsidRPr="00755A28">
        <w:lastRenderedPageBreak/>
        <w:t>способствовать развитию бесконфликтного взаимодействия в образовательной организации.</w:t>
      </w:r>
    </w:p>
    <w:p w:rsidR="007710FB" w:rsidRPr="00755A28" w:rsidRDefault="007710FB" w:rsidP="00755A28">
      <w:pPr>
        <w:pStyle w:val="a3"/>
        <w:numPr>
          <w:ilvl w:val="1"/>
          <w:numId w:val="12"/>
        </w:numPr>
        <w:spacing w:after="0" w:line="240" w:lineRule="auto"/>
        <w:ind w:left="0" w:firstLine="0"/>
      </w:pPr>
      <w:r w:rsidRPr="00755A28">
        <w:t>Принципы деятельности Комиссии</w:t>
      </w:r>
    </w:p>
    <w:p w:rsidR="007710FB" w:rsidRPr="00755A28" w:rsidRDefault="007710FB" w:rsidP="00755A28">
      <w:pPr>
        <w:numPr>
          <w:ilvl w:val="2"/>
          <w:numId w:val="15"/>
        </w:numPr>
        <w:spacing w:after="0" w:line="240" w:lineRule="auto"/>
        <w:ind w:left="0" w:firstLine="0"/>
      </w:pPr>
      <w:r w:rsidRPr="00755A28">
        <w:t>Принцип гуманизма человек является наивысшей ценностью, подразумевает интересов уважение всех участников спорной ситуации.</w:t>
      </w:r>
    </w:p>
    <w:p w:rsidR="007710FB" w:rsidRPr="00755A28" w:rsidRDefault="007710FB" w:rsidP="00755A28">
      <w:pPr>
        <w:numPr>
          <w:ilvl w:val="2"/>
          <w:numId w:val="15"/>
        </w:numPr>
        <w:spacing w:after="0" w:line="240" w:lineRule="auto"/>
        <w:ind w:left="0" w:firstLine="0"/>
      </w:pPr>
      <w:r w:rsidRPr="00755A28">
        <w:t>Принцип объективности предполагает понимание определенной субъективности той информации, с которой приходится работать членам Комиссии, умение оценить степень этой субъективности, умение и стремление минимизировать всякую субъективность, искажающую реальное положение дел. Данный принцип подразумевает способность абстрагироваться от личных установок, личных целей, личных пристрастий, симпатий при содействии в разрешении споров, минимизировать влияние личных и групповых интересов, установок, других субъективных факторов на процесс и результаты исследования конфликтов.</w:t>
      </w:r>
    </w:p>
    <w:p w:rsidR="007710FB" w:rsidRPr="00755A28" w:rsidRDefault="007710FB" w:rsidP="00755A28">
      <w:pPr>
        <w:numPr>
          <w:ilvl w:val="2"/>
          <w:numId w:val="15"/>
        </w:numPr>
        <w:spacing w:after="0" w:line="240" w:lineRule="auto"/>
        <w:ind w:left="0" w:firstLine="0"/>
      </w:pPr>
      <w:r w:rsidRPr="00755A28">
        <w:t>Принцип компетентности — предполагает наличие определенных умений и навыков решения конфликтных и спорных ситуаций, это способность членов Комиссии в реальном конфликте осуществлять деятельность, направленную на минимизацию деструктивных форм конфликта и перевода социально-негативных конфликтов в социально-позитивное русло. Она представляет собой уровень развития осведомленности о диапазоне возможных стратегий конфликту</w:t>
      </w:r>
      <w:r w:rsidR="007A2322" w:rsidRPr="00755A28">
        <w:t>ю</w:t>
      </w:r>
      <w:r w:rsidRPr="00755A28">
        <w:t>щих сторон и умение оказать содействие в реализации конструктивного взаимодействия в конкретной конфликтной ситуации.</w:t>
      </w:r>
    </w:p>
    <w:p w:rsidR="007710FB" w:rsidRDefault="007710FB" w:rsidP="00755A28">
      <w:pPr>
        <w:numPr>
          <w:ilvl w:val="2"/>
          <w:numId w:val="15"/>
        </w:numPr>
        <w:spacing w:after="0" w:line="240" w:lineRule="auto"/>
        <w:ind w:left="0" w:firstLine="0"/>
      </w:pPr>
      <w:r w:rsidRPr="00755A28">
        <w:t>Принцип справедливости — наказание и иные меры при разрешении спорных и конфликтных ситуаций, должны быть справедливыми, то есть соответствовать характеру и степени общественной опасности выявленного негативного факта, обстоятельствам его совершения личности виновного.</w:t>
      </w:r>
    </w:p>
    <w:p w:rsidR="00A6710F" w:rsidRPr="00755A28" w:rsidRDefault="00A6710F" w:rsidP="00A6710F">
      <w:pPr>
        <w:spacing w:after="0" w:line="240" w:lineRule="auto"/>
        <w:ind w:left="0" w:firstLine="0"/>
      </w:pPr>
    </w:p>
    <w:p w:rsidR="007710FB" w:rsidRPr="009F6768" w:rsidRDefault="007710FB" w:rsidP="00A6710F">
      <w:pPr>
        <w:pStyle w:val="a3"/>
        <w:numPr>
          <w:ilvl w:val="0"/>
          <w:numId w:val="12"/>
        </w:numPr>
        <w:spacing w:after="0" w:line="240" w:lineRule="auto"/>
        <w:jc w:val="center"/>
        <w:rPr>
          <w:b/>
        </w:rPr>
      </w:pPr>
      <w:r w:rsidRPr="009F6768">
        <w:rPr>
          <w:b/>
        </w:rPr>
        <w:t>Состав комиссии</w:t>
      </w:r>
    </w:p>
    <w:p w:rsidR="00A6710F" w:rsidRPr="00755A28" w:rsidRDefault="00A6710F" w:rsidP="00A6710F">
      <w:pPr>
        <w:pStyle w:val="a3"/>
        <w:spacing w:after="0" w:line="240" w:lineRule="auto"/>
        <w:ind w:left="0" w:firstLine="0"/>
      </w:pPr>
    </w:p>
    <w:p w:rsidR="007710FB" w:rsidRPr="00755A28" w:rsidRDefault="007710FB" w:rsidP="00755A28">
      <w:pPr>
        <w:pStyle w:val="a3"/>
        <w:numPr>
          <w:ilvl w:val="1"/>
          <w:numId w:val="16"/>
        </w:numPr>
        <w:spacing w:after="0" w:line="240" w:lineRule="auto"/>
        <w:ind w:left="0" w:firstLine="0"/>
      </w:pPr>
      <w:r w:rsidRPr="00755A28">
        <w:t xml:space="preserve">Персональный состав конфликтной комиссии ежегодно утверждается приказом директора </w:t>
      </w:r>
      <w:r w:rsidR="007A2322" w:rsidRPr="00755A28">
        <w:t>Организации</w:t>
      </w:r>
      <w:r w:rsidRPr="00755A28">
        <w:t>, число членов комиссии нечетное, не менее трех человек.</w:t>
      </w:r>
    </w:p>
    <w:p w:rsidR="007710FB" w:rsidRPr="00755A28" w:rsidRDefault="007710FB" w:rsidP="00755A28">
      <w:pPr>
        <w:pStyle w:val="a3"/>
        <w:numPr>
          <w:ilvl w:val="1"/>
          <w:numId w:val="16"/>
        </w:numPr>
        <w:spacing w:after="0" w:line="240" w:lineRule="auto"/>
        <w:ind w:left="0" w:firstLine="0"/>
      </w:pPr>
      <w:r w:rsidRPr="00755A28">
        <w:t xml:space="preserve">В состав конфликтной комиссии включаются работники </w:t>
      </w:r>
      <w:r w:rsidR="007A2322" w:rsidRPr="00755A28">
        <w:t>Организации</w:t>
      </w:r>
      <w:r w:rsidRPr="00755A28">
        <w:t xml:space="preserve">, представители из числа обучающихся, заказчиков. Состав комиссии из работников </w:t>
      </w:r>
      <w:r w:rsidR="007A2322" w:rsidRPr="00755A28">
        <w:t>Организации</w:t>
      </w:r>
      <w:r w:rsidRPr="00755A28">
        <w:t xml:space="preserve"> избирается сроком на два года. Он ежегодно пополняется </w:t>
      </w:r>
      <w:bookmarkStart w:id="4" w:name="_Hlk890728"/>
      <w:r w:rsidRPr="00755A28">
        <w:t>представителями обучающихся и заказчиков на период возникновения споров между участниками образовательных отношений</w:t>
      </w:r>
      <w:bookmarkEnd w:id="4"/>
      <w:r w:rsidRPr="00755A28">
        <w:t>.</w:t>
      </w:r>
    </w:p>
    <w:p w:rsidR="007710FB" w:rsidRPr="00755A28" w:rsidRDefault="007710FB" w:rsidP="00755A28">
      <w:pPr>
        <w:numPr>
          <w:ilvl w:val="1"/>
          <w:numId w:val="16"/>
        </w:numPr>
        <w:spacing w:after="0" w:line="240" w:lineRule="auto"/>
        <w:ind w:left="0" w:firstLine="0"/>
      </w:pPr>
      <w:r w:rsidRPr="00755A28">
        <w:t>Конфликтную комиссию возглавляет председатель, который организует работу конфликтной комиссии, распределяет обязанности между членами конфликтной комиссии, осуществляет контроль за работой конфликтной комиссии в соответствии с настоящим Положением.</w:t>
      </w:r>
    </w:p>
    <w:p w:rsidR="007710FB" w:rsidRPr="00755A28" w:rsidRDefault="007710FB" w:rsidP="00755A28">
      <w:pPr>
        <w:numPr>
          <w:ilvl w:val="1"/>
          <w:numId w:val="16"/>
        </w:numPr>
        <w:spacing w:after="0" w:line="240" w:lineRule="auto"/>
        <w:ind w:left="0" w:firstLine="0"/>
      </w:pPr>
      <w:r w:rsidRPr="00755A28">
        <w:t>Члены комиссии обязаны:</w:t>
      </w:r>
    </w:p>
    <w:p w:rsidR="007710FB" w:rsidRPr="00AF32C2" w:rsidRDefault="007710FB" w:rsidP="00AF32C2">
      <w:pPr>
        <w:pStyle w:val="aa"/>
        <w:numPr>
          <w:ilvl w:val="0"/>
          <w:numId w:val="37"/>
        </w:numPr>
        <w:ind w:left="0" w:firstLine="0"/>
      </w:pPr>
      <w:r w:rsidRPr="00AF32C2">
        <w:t>присутствовать на всех заседаниях комиссии;</w:t>
      </w:r>
    </w:p>
    <w:p w:rsidR="007710FB" w:rsidRPr="00AF32C2" w:rsidRDefault="007710FB" w:rsidP="00AF32C2">
      <w:pPr>
        <w:pStyle w:val="aa"/>
        <w:numPr>
          <w:ilvl w:val="0"/>
          <w:numId w:val="37"/>
        </w:numPr>
        <w:ind w:left="0" w:firstLine="0"/>
      </w:pPr>
      <w:r w:rsidRPr="00AF32C2">
        <w:t>принимать активное участие в рассмотрении поданных в устной или письменной форме заявлений;</w:t>
      </w:r>
    </w:p>
    <w:p w:rsidR="007710FB" w:rsidRPr="00AF32C2" w:rsidRDefault="007710FB" w:rsidP="00AF32C2">
      <w:pPr>
        <w:pStyle w:val="aa"/>
        <w:numPr>
          <w:ilvl w:val="0"/>
          <w:numId w:val="37"/>
        </w:numPr>
        <w:ind w:left="0" w:firstLine="0"/>
      </w:pPr>
      <w:r w:rsidRPr="00AF32C2"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третей ее членов);</w:t>
      </w:r>
      <w:r w:rsidRPr="00AF32C2">
        <w:rPr>
          <w:noProof/>
        </w:rPr>
        <w:drawing>
          <wp:inline distT="0" distB="0" distL="0" distR="0" wp14:anchorId="77684553" wp14:editId="763880AD">
            <wp:extent cx="4574" cy="4574"/>
            <wp:effectExtent l="0" t="0" r="0" b="0"/>
            <wp:docPr id="6439" name="Picture 64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9" name="Picture 643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0FB" w:rsidRPr="00AF32C2" w:rsidRDefault="007710FB" w:rsidP="00AF32C2">
      <w:pPr>
        <w:pStyle w:val="aa"/>
        <w:numPr>
          <w:ilvl w:val="0"/>
          <w:numId w:val="37"/>
        </w:numPr>
        <w:ind w:left="0" w:firstLine="0"/>
      </w:pPr>
      <w:r w:rsidRPr="00AF32C2">
        <w:t>принимать своевременно решение, если не оговорены дополнительные сроки рассмотрения заявления;</w:t>
      </w:r>
    </w:p>
    <w:p w:rsidR="007710FB" w:rsidRPr="00AF32C2" w:rsidRDefault="007710FB" w:rsidP="00AF32C2">
      <w:pPr>
        <w:pStyle w:val="aa"/>
        <w:numPr>
          <w:ilvl w:val="0"/>
          <w:numId w:val="37"/>
        </w:numPr>
        <w:ind w:left="0" w:firstLine="0"/>
      </w:pPr>
      <w:r w:rsidRPr="00AF32C2">
        <w:t>давать обоснованный ответ заявителю в устной или письменной форме в соответствии с пожеланием заявителя.</w:t>
      </w:r>
    </w:p>
    <w:p w:rsidR="007710FB" w:rsidRPr="00755A28" w:rsidRDefault="007710FB" w:rsidP="00755A28">
      <w:pPr>
        <w:pStyle w:val="a3"/>
        <w:numPr>
          <w:ilvl w:val="1"/>
          <w:numId w:val="16"/>
        </w:numPr>
        <w:spacing w:after="0" w:line="240" w:lineRule="auto"/>
        <w:ind w:left="0" w:firstLine="0"/>
      </w:pPr>
      <w:r w:rsidRPr="00755A28">
        <w:t>Срок полномочий Комиссии составляет два года.</w:t>
      </w:r>
    </w:p>
    <w:p w:rsidR="007710FB" w:rsidRPr="00755A28" w:rsidRDefault="007710FB" w:rsidP="00755A28">
      <w:pPr>
        <w:pStyle w:val="a3"/>
        <w:numPr>
          <w:ilvl w:val="1"/>
          <w:numId w:val="16"/>
        </w:numPr>
        <w:spacing w:after="0" w:line="240" w:lineRule="auto"/>
        <w:ind w:left="0" w:firstLine="0"/>
      </w:pPr>
      <w:r w:rsidRPr="00755A28">
        <w:t>Комиссия избирает из своего состава председателя и секретаря комиссии.</w:t>
      </w:r>
    </w:p>
    <w:p w:rsidR="00755A28" w:rsidRPr="00755A28" w:rsidRDefault="007710FB" w:rsidP="00A6710F">
      <w:pPr>
        <w:pStyle w:val="a3"/>
        <w:numPr>
          <w:ilvl w:val="1"/>
          <w:numId w:val="16"/>
        </w:numPr>
        <w:spacing w:after="0" w:line="240" w:lineRule="auto"/>
      </w:pPr>
      <w:r w:rsidRPr="00755A28">
        <w:t xml:space="preserve">Члены Комиссии осуществляют свою деятельность на безвозмездной основе. </w:t>
      </w:r>
    </w:p>
    <w:p w:rsidR="007710FB" w:rsidRPr="00755A28" w:rsidRDefault="007710FB" w:rsidP="00755A28">
      <w:pPr>
        <w:pStyle w:val="a3"/>
        <w:numPr>
          <w:ilvl w:val="1"/>
          <w:numId w:val="16"/>
        </w:numPr>
        <w:spacing w:after="0" w:line="240" w:lineRule="auto"/>
        <w:ind w:left="0" w:firstLine="0"/>
      </w:pPr>
      <w:r w:rsidRPr="00755A28">
        <w:t>Досрочное прекращение полномочий члена Комиссии осуществляется:</w:t>
      </w:r>
    </w:p>
    <w:p w:rsidR="007710FB" w:rsidRPr="00755A28" w:rsidRDefault="007710FB" w:rsidP="00AF32C2">
      <w:pPr>
        <w:pStyle w:val="aa"/>
        <w:numPr>
          <w:ilvl w:val="0"/>
          <w:numId w:val="40"/>
        </w:numPr>
        <w:ind w:left="0" w:firstLine="0"/>
      </w:pPr>
      <w:r w:rsidRPr="00755A28">
        <w:t>на основании личного заявления члена Комиссии об исключении из его состава;</w:t>
      </w:r>
    </w:p>
    <w:p w:rsidR="007710FB" w:rsidRPr="00755A28" w:rsidRDefault="007710FB" w:rsidP="00AF32C2">
      <w:pPr>
        <w:pStyle w:val="aa"/>
        <w:numPr>
          <w:ilvl w:val="0"/>
          <w:numId w:val="40"/>
        </w:numPr>
        <w:ind w:left="0" w:firstLine="0"/>
      </w:pPr>
      <w:r w:rsidRPr="00755A28">
        <w:t>по требованию не менее 2/3 членов Комиссии, выраженному в письменной форме;</w:t>
      </w:r>
    </w:p>
    <w:p w:rsidR="007710FB" w:rsidRPr="00755A28" w:rsidRDefault="007710FB" w:rsidP="00AF32C2">
      <w:pPr>
        <w:pStyle w:val="aa"/>
        <w:numPr>
          <w:ilvl w:val="0"/>
          <w:numId w:val="40"/>
        </w:numPr>
        <w:ind w:left="0" w:firstLine="0"/>
      </w:pPr>
      <w:r w:rsidRPr="00755A28">
        <w:t>в случае отчисления из организации обучающегося — члена Комиссии или увольнения</w:t>
      </w:r>
    </w:p>
    <w:p w:rsidR="007710FB" w:rsidRPr="00755A28" w:rsidRDefault="007710FB" w:rsidP="00AF32C2">
      <w:pPr>
        <w:pStyle w:val="aa"/>
        <w:numPr>
          <w:ilvl w:val="0"/>
          <w:numId w:val="40"/>
        </w:numPr>
        <w:ind w:left="0" w:firstLine="0"/>
      </w:pPr>
      <w:r w:rsidRPr="00755A28">
        <w:t>работника — члена Комиссии.</w:t>
      </w:r>
    </w:p>
    <w:p w:rsidR="007710FB" w:rsidRPr="00755A28" w:rsidRDefault="007710FB" w:rsidP="00755A28">
      <w:pPr>
        <w:pStyle w:val="a3"/>
        <w:numPr>
          <w:ilvl w:val="1"/>
          <w:numId w:val="16"/>
        </w:numPr>
        <w:spacing w:after="0" w:line="240" w:lineRule="auto"/>
        <w:ind w:left="0" w:firstLine="0"/>
      </w:pPr>
      <w:r w:rsidRPr="00755A28">
        <w:lastRenderedPageBreak/>
        <w:t xml:space="preserve">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</w:t>
      </w:r>
      <w:proofErr w:type="spellStart"/>
      <w:r w:rsidRPr="00755A28">
        <w:t>п.З</w:t>
      </w:r>
      <w:proofErr w:type="spellEnd"/>
      <w:r w:rsidRPr="00755A28">
        <w:t xml:space="preserve"> настоящего Положения.</w:t>
      </w:r>
    </w:p>
    <w:p w:rsidR="00755A28" w:rsidRDefault="00755A28" w:rsidP="00755A28">
      <w:pPr>
        <w:pStyle w:val="a3"/>
        <w:spacing w:after="0" w:line="240" w:lineRule="auto"/>
        <w:ind w:left="0" w:firstLine="0"/>
      </w:pPr>
    </w:p>
    <w:p w:rsidR="009F6768" w:rsidRPr="00755A28" w:rsidRDefault="009F6768" w:rsidP="00755A28">
      <w:pPr>
        <w:pStyle w:val="a3"/>
        <w:spacing w:after="0" w:line="240" w:lineRule="auto"/>
        <w:ind w:left="0" w:firstLine="0"/>
      </w:pPr>
    </w:p>
    <w:p w:rsidR="007710FB" w:rsidRDefault="007710FB" w:rsidP="00A6710F">
      <w:pPr>
        <w:pStyle w:val="a3"/>
        <w:numPr>
          <w:ilvl w:val="0"/>
          <w:numId w:val="16"/>
        </w:numPr>
        <w:spacing w:after="0" w:line="240" w:lineRule="auto"/>
        <w:jc w:val="center"/>
        <w:rPr>
          <w:b/>
        </w:rPr>
      </w:pPr>
      <w:r w:rsidRPr="00A6710F">
        <w:rPr>
          <w:b/>
        </w:rPr>
        <w:t>0рганизация деятельности комиссии</w:t>
      </w:r>
    </w:p>
    <w:p w:rsidR="00A6710F" w:rsidRPr="00A6710F" w:rsidRDefault="00A6710F" w:rsidP="00A6710F">
      <w:pPr>
        <w:pStyle w:val="a3"/>
        <w:spacing w:after="0" w:line="240" w:lineRule="auto"/>
        <w:ind w:left="28" w:firstLine="0"/>
        <w:rPr>
          <w:b/>
        </w:rPr>
      </w:pPr>
    </w:p>
    <w:p w:rsidR="007710FB" w:rsidRPr="00755A28" w:rsidRDefault="007710FB" w:rsidP="00755A28">
      <w:pPr>
        <w:pStyle w:val="a3"/>
        <w:numPr>
          <w:ilvl w:val="1"/>
          <w:numId w:val="16"/>
        </w:numPr>
        <w:spacing w:after="0" w:line="240" w:lineRule="auto"/>
        <w:ind w:left="0" w:firstLine="0"/>
      </w:pPr>
      <w:r w:rsidRPr="00755A28"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учебных дней с момента поступления такого обращения.</w:t>
      </w:r>
    </w:p>
    <w:p w:rsidR="007710FB" w:rsidRPr="00755A28" w:rsidRDefault="007710FB" w:rsidP="00755A28">
      <w:pPr>
        <w:pStyle w:val="a3"/>
        <w:numPr>
          <w:ilvl w:val="1"/>
          <w:numId w:val="16"/>
        </w:numPr>
        <w:spacing w:after="0" w:line="240" w:lineRule="auto"/>
        <w:ind w:left="0" w:firstLine="0"/>
      </w:pPr>
      <w:r w:rsidRPr="00755A28">
        <w:t>Обращение в Комиссию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 Учет и регистрацию поступивших обращений, заявлений от участников образовательного процесса осуществляет секретарь конфликтной комиссии.</w:t>
      </w:r>
    </w:p>
    <w:p w:rsidR="007710FB" w:rsidRPr="00755A28" w:rsidRDefault="007710FB" w:rsidP="00755A28">
      <w:pPr>
        <w:pStyle w:val="a3"/>
        <w:numPr>
          <w:ilvl w:val="1"/>
          <w:numId w:val="16"/>
        </w:numPr>
        <w:spacing w:after="0" w:line="240" w:lineRule="auto"/>
        <w:ind w:left="0" w:firstLine="0"/>
      </w:pPr>
      <w:r w:rsidRPr="00755A28">
        <w:t>Комиссия принимает решения по каждому конкретному случаю обращения участников образовательных отношений не позднее 10 учебных дней с момента начала его рассмотрения.</w:t>
      </w:r>
    </w:p>
    <w:p w:rsidR="007710FB" w:rsidRPr="00755A28" w:rsidRDefault="007710FB" w:rsidP="00755A28">
      <w:pPr>
        <w:pStyle w:val="a3"/>
        <w:numPr>
          <w:ilvl w:val="1"/>
          <w:numId w:val="16"/>
        </w:numPr>
        <w:spacing w:after="0" w:line="240" w:lineRule="auto"/>
        <w:ind w:left="0" w:firstLine="0"/>
      </w:pPr>
      <w:r w:rsidRPr="00755A28">
        <w:t>Заседание Комиссии считается правомочным, если на нем присутствовало не менее 3/4 членов Комиссии.</w:t>
      </w:r>
    </w:p>
    <w:p w:rsidR="007710FB" w:rsidRPr="00755A28" w:rsidRDefault="007710FB" w:rsidP="00755A28">
      <w:pPr>
        <w:pStyle w:val="a3"/>
        <w:numPr>
          <w:ilvl w:val="1"/>
          <w:numId w:val="16"/>
        </w:numPr>
        <w:spacing w:after="0" w:line="240" w:lineRule="auto"/>
        <w:ind w:left="0" w:firstLine="0"/>
      </w:pPr>
      <w:r w:rsidRPr="00755A28">
        <w:t>Лицо, направившее в Комиссию обращение, и лица, чьи действия обжалуются в обращении, вправе присутствовать при рассмотрении обращения на заседании Комиссии и давать пояснения.</w:t>
      </w:r>
    </w:p>
    <w:p w:rsidR="007710FB" w:rsidRPr="00755A28" w:rsidRDefault="007710FB" w:rsidP="00755A28">
      <w:pPr>
        <w:pStyle w:val="a3"/>
        <w:numPr>
          <w:ilvl w:val="1"/>
          <w:numId w:val="16"/>
        </w:numPr>
        <w:spacing w:after="0" w:line="240" w:lineRule="auto"/>
        <w:ind w:left="0" w:firstLine="0"/>
      </w:pPr>
      <w:r w:rsidRPr="00755A28"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7710FB" w:rsidRPr="00755A28" w:rsidRDefault="007710FB" w:rsidP="00755A28">
      <w:pPr>
        <w:pStyle w:val="a3"/>
        <w:numPr>
          <w:ilvl w:val="1"/>
          <w:numId w:val="16"/>
        </w:numPr>
        <w:spacing w:after="0" w:line="240" w:lineRule="auto"/>
        <w:ind w:left="0" w:firstLine="0"/>
      </w:pPr>
      <w:r w:rsidRPr="00755A28">
        <w:t>Комиссия принимает решение простым большинством голосов членов, присутствующих на заседании Комиссии</w:t>
      </w:r>
      <w:r w:rsidR="00755A28" w:rsidRPr="00755A28">
        <w:t>.</w:t>
      </w:r>
    </w:p>
    <w:p w:rsidR="007710FB" w:rsidRPr="00755A28" w:rsidRDefault="007710FB" w:rsidP="00755A28">
      <w:pPr>
        <w:pStyle w:val="a3"/>
        <w:numPr>
          <w:ilvl w:val="1"/>
          <w:numId w:val="16"/>
        </w:numPr>
        <w:spacing w:after="0" w:line="240" w:lineRule="auto"/>
        <w:ind w:left="0" w:firstLine="0"/>
      </w:pPr>
      <w:r w:rsidRPr="00755A28">
        <w:t>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</w:t>
      </w:r>
    </w:p>
    <w:p w:rsidR="007710FB" w:rsidRPr="00755A28" w:rsidRDefault="007710FB" w:rsidP="00755A28">
      <w:pPr>
        <w:pStyle w:val="a3"/>
        <w:numPr>
          <w:ilvl w:val="1"/>
          <w:numId w:val="16"/>
        </w:numPr>
        <w:spacing w:after="0" w:line="240" w:lineRule="auto"/>
        <w:ind w:left="0" w:firstLine="0"/>
      </w:pPr>
      <w:r w:rsidRPr="00755A28"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7710FB" w:rsidRPr="00755A28" w:rsidRDefault="007710FB" w:rsidP="00755A28">
      <w:pPr>
        <w:pStyle w:val="a3"/>
        <w:numPr>
          <w:ilvl w:val="1"/>
          <w:numId w:val="16"/>
        </w:numPr>
        <w:spacing w:after="0" w:line="240" w:lineRule="auto"/>
        <w:ind w:left="0" w:firstLine="0"/>
      </w:pPr>
      <w:r w:rsidRPr="00755A28">
        <w:t>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7710FB" w:rsidRPr="00755A28" w:rsidRDefault="007710FB" w:rsidP="00755A28">
      <w:pPr>
        <w:pStyle w:val="a3"/>
        <w:numPr>
          <w:ilvl w:val="1"/>
          <w:numId w:val="16"/>
        </w:numPr>
        <w:spacing w:after="0" w:line="240" w:lineRule="auto"/>
        <w:ind w:left="0" w:firstLine="0"/>
      </w:pPr>
      <w:r w:rsidRPr="00755A28">
        <w:t>Решение Комиссии оформляется протоколом и обязательно для исполнения всеми участниками образовательных отношений, подлежит исполнению в указанный срок. Копии решения комиссии, подписанные председателем комиссии, вручаются заявителю или его представителям в течение трех дней со дня принятия решения.</w:t>
      </w:r>
    </w:p>
    <w:p w:rsidR="007710FB" w:rsidRDefault="007710FB" w:rsidP="00755A28">
      <w:pPr>
        <w:pStyle w:val="a3"/>
        <w:numPr>
          <w:ilvl w:val="1"/>
          <w:numId w:val="16"/>
        </w:numPr>
        <w:spacing w:after="0" w:line="240" w:lineRule="auto"/>
        <w:ind w:left="0" w:firstLine="0"/>
      </w:pPr>
      <w:r w:rsidRPr="00755A28">
        <w:t>Решение комиссии по урегулированию споров между участниками образовательных отношений может быть обжаловано в установленном законодательском Российской Федерации порядке в течение 10 дней со дня принятия решения.</w:t>
      </w:r>
    </w:p>
    <w:p w:rsidR="00A6710F" w:rsidRPr="00755A28" w:rsidRDefault="00A6710F" w:rsidP="00A6710F">
      <w:pPr>
        <w:pStyle w:val="a3"/>
        <w:spacing w:after="0" w:line="240" w:lineRule="auto"/>
        <w:ind w:left="0" w:firstLine="0"/>
      </w:pPr>
    </w:p>
    <w:p w:rsidR="00755A28" w:rsidRPr="00A6710F" w:rsidRDefault="007710FB" w:rsidP="00755A28">
      <w:pPr>
        <w:pStyle w:val="a3"/>
        <w:numPr>
          <w:ilvl w:val="0"/>
          <w:numId w:val="16"/>
        </w:numPr>
        <w:spacing w:after="0" w:line="240" w:lineRule="auto"/>
        <w:ind w:left="0" w:firstLine="0"/>
        <w:jc w:val="center"/>
        <w:rPr>
          <w:b/>
        </w:rPr>
      </w:pPr>
      <w:r w:rsidRPr="00A6710F">
        <w:rPr>
          <w:b/>
        </w:rPr>
        <w:t xml:space="preserve">Права и обязанности комиссии </w:t>
      </w:r>
    </w:p>
    <w:p w:rsidR="007710FB" w:rsidRDefault="007710FB" w:rsidP="00A6710F">
      <w:pPr>
        <w:pStyle w:val="a3"/>
        <w:spacing w:after="0" w:line="240" w:lineRule="auto"/>
        <w:ind w:left="0" w:firstLine="0"/>
        <w:jc w:val="center"/>
        <w:rPr>
          <w:b/>
        </w:rPr>
      </w:pPr>
      <w:r w:rsidRPr="00A6710F">
        <w:rPr>
          <w:b/>
        </w:rPr>
        <w:t>по урегулированию споров между участниками образовательных отношений</w:t>
      </w:r>
    </w:p>
    <w:p w:rsidR="00A6710F" w:rsidRPr="00A6710F" w:rsidRDefault="00A6710F" w:rsidP="00A6710F">
      <w:pPr>
        <w:pStyle w:val="a3"/>
        <w:spacing w:after="0" w:line="240" w:lineRule="auto"/>
        <w:ind w:left="0" w:firstLine="0"/>
        <w:jc w:val="center"/>
        <w:rPr>
          <w:b/>
        </w:rPr>
      </w:pPr>
    </w:p>
    <w:p w:rsidR="007710FB" w:rsidRPr="00755A28" w:rsidRDefault="007710FB" w:rsidP="00755A28">
      <w:pPr>
        <w:pStyle w:val="a3"/>
        <w:numPr>
          <w:ilvl w:val="1"/>
          <w:numId w:val="16"/>
        </w:numPr>
        <w:spacing w:after="0" w:line="240" w:lineRule="auto"/>
        <w:ind w:left="0" w:firstLine="0"/>
      </w:pPr>
      <w:r w:rsidRPr="00755A28">
        <w:t>Комиссия имеет право:</w:t>
      </w:r>
    </w:p>
    <w:p w:rsidR="007710FB" w:rsidRPr="00755A28" w:rsidRDefault="007710FB" w:rsidP="00AF32C2">
      <w:pPr>
        <w:pStyle w:val="aa"/>
        <w:numPr>
          <w:ilvl w:val="0"/>
          <w:numId w:val="41"/>
        </w:numPr>
        <w:ind w:left="0" w:firstLine="0"/>
      </w:pPr>
      <w:r w:rsidRPr="00755A28">
        <w:t xml:space="preserve">запрашивать дополнительную информацию, материалы для изучения сути рассматриваемого вопроса; </w:t>
      </w:r>
      <w:r w:rsidRPr="00755A28">
        <w:rPr>
          <w:noProof/>
        </w:rPr>
        <w:drawing>
          <wp:inline distT="0" distB="0" distL="0" distR="0" wp14:anchorId="70AD730B" wp14:editId="49235320">
            <wp:extent cx="50309" cy="13721"/>
            <wp:effectExtent l="0" t="0" r="0" b="0"/>
            <wp:docPr id="8679" name="Picture 86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9" name="Picture 867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309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5A28">
        <w:t xml:space="preserve"> вызывать на заседание участников конфликтной ситуации и лиц, способствующих оказать содействие для объективного рассмотрения существа заявления, приглашать специалистов; </w:t>
      </w:r>
      <w:r w:rsidRPr="00755A28">
        <w:rPr>
          <w:noProof/>
        </w:rPr>
        <w:drawing>
          <wp:inline distT="0" distB="0" distL="0" distR="0" wp14:anchorId="6B38BC47" wp14:editId="7A9BDED5">
            <wp:extent cx="50309" cy="13721"/>
            <wp:effectExtent l="0" t="0" r="0" b="0"/>
            <wp:docPr id="8680" name="Picture 8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0" name="Picture 868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309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5A28">
        <w:t xml:space="preserve"> требовать от администрации образовательной организации представления необходимых </w:t>
      </w:r>
      <w:r w:rsidRPr="00755A28">
        <w:rPr>
          <w:noProof/>
        </w:rPr>
        <w:drawing>
          <wp:inline distT="0" distB="0" distL="0" distR="0" wp14:anchorId="48C09913" wp14:editId="1FBD45F2">
            <wp:extent cx="50309" cy="13721"/>
            <wp:effectExtent l="0" t="0" r="0" b="0"/>
            <wp:docPr id="8681" name="Picture 86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1" name="Picture 868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309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5A28">
        <w:t xml:space="preserve"> документов; </w:t>
      </w:r>
      <w:r w:rsidRPr="00755A28">
        <w:rPr>
          <w:noProof/>
        </w:rPr>
        <w:drawing>
          <wp:inline distT="0" distB="0" distL="0" distR="0" wp14:anchorId="3B3118CD" wp14:editId="659139AD">
            <wp:extent cx="50309" cy="18295"/>
            <wp:effectExtent l="0" t="0" r="0" b="0"/>
            <wp:docPr id="8682" name="Picture 86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2" name="Picture 868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309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5A28">
        <w:t xml:space="preserve"> рекомендовать приостановить или отменить ранее принятые решения на основании изучения сути конфликта при согласии всех сторон; </w:t>
      </w:r>
      <w:r w:rsidRPr="00755A28">
        <w:rPr>
          <w:noProof/>
        </w:rPr>
        <w:drawing>
          <wp:inline distT="0" distB="0" distL="0" distR="0" wp14:anchorId="0F5E8D73" wp14:editId="396521F6">
            <wp:extent cx="54882" cy="18295"/>
            <wp:effectExtent l="0" t="0" r="0" b="0"/>
            <wp:docPr id="8683" name="Picture 86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3" name="Picture 868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82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5A28">
        <w:t xml:space="preserve"> рекомендовать внести изменения в нормативно-правовые акты </w:t>
      </w:r>
      <w:r w:rsidR="00755A28" w:rsidRPr="00755A28">
        <w:t>Организации</w:t>
      </w:r>
      <w:r w:rsidRPr="00755A28">
        <w:t xml:space="preserve"> с целью </w:t>
      </w:r>
      <w:r w:rsidRPr="00755A28">
        <w:lastRenderedPageBreak/>
        <w:t xml:space="preserve">демократизации основ управления образовательной организации или расширением прав </w:t>
      </w:r>
      <w:r w:rsidRPr="00755A28">
        <w:rPr>
          <w:noProof/>
        </w:rPr>
        <w:drawing>
          <wp:inline distT="0" distB="0" distL="0" distR="0" wp14:anchorId="77D4A225" wp14:editId="335D6618">
            <wp:extent cx="54882" cy="13721"/>
            <wp:effectExtent l="0" t="0" r="0" b="0"/>
            <wp:docPr id="8684" name="Picture 86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4" name="Picture 868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82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5A28">
        <w:t xml:space="preserve"> обучающихся и заказчиков.</w:t>
      </w:r>
    </w:p>
    <w:p w:rsidR="007710FB" w:rsidRPr="00755A28" w:rsidRDefault="007710FB" w:rsidP="00A6710F">
      <w:pPr>
        <w:pStyle w:val="a3"/>
        <w:numPr>
          <w:ilvl w:val="1"/>
          <w:numId w:val="16"/>
        </w:numPr>
        <w:spacing w:after="0" w:line="240" w:lineRule="auto"/>
        <w:ind w:left="0" w:firstLine="0"/>
      </w:pPr>
      <w:r w:rsidRPr="00755A28">
        <w:t>Комиссия обязана:</w:t>
      </w:r>
    </w:p>
    <w:p w:rsidR="007710FB" w:rsidRPr="00755A28" w:rsidRDefault="007710FB" w:rsidP="00AF32C2">
      <w:pPr>
        <w:pStyle w:val="aa"/>
        <w:numPr>
          <w:ilvl w:val="0"/>
          <w:numId w:val="42"/>
        </w:numPr>
        <w:ind w:left="0" w:firstLine="0"/>
      </w:pPr>
      <w:r w:rsidRPr="00755A28">
        <w:t xml:space="preserve">принимать к рассмотрению заявления любого участника образовательного процесса при несогласии его с решением или действием руководителя, педагогического работника, сотрудника образовательной организации, обучающегося, заказчика; </w:t>
      </w:r>
      <w:r w:rsidRPr="00755A28">
        <w:rPr>
          <w:noProof/>
        </w:rPr>
        <w:drawing>
          <wp:inline distT="0" distB="0" distL="0" distR="0" wp14:anchorId="21227BEA" wp14:editId="42F887A4">
            <wp:extent cx="50309" cy="13721"/>
            <wp:effectExtent l="0" t="0" r="0" b="0"/>
            <wp:docPr id="8686" name="Picture 86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6" name="Picture 868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309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5A28">
        <w:t xml:space="preserve"> принимать объективное решение по каждому спорному вопросу, относящемуся к ее компетенции.</w:t>
      </w:r>
    </w:p>
    <w:p w:rsidR="00755A28" w:rsidRPr="00755A28" w:rsidRDefault="00755A28" w:rsidP="00755A28">
      <w:pPr>
        <w:pStyle w:val="a3"/>
        <w:spacing w:after="0" w:line="240" w:lineRule="auto"/>
        <w:ind w:left="0" w:firstLine="0"/>
      </w:pPr>
    </w:p>
    <w:p w:rsidR="007710FB" w:rsidRPr="00A6710F" w:rsidRDefault="007710FB" w:rsidP="00755A28">
      <w:pPr>
        <w:pStyle w:val="a3"/>
        <w:numPr>
          <w:ilvl w:val="0"/>
          <w:numId w:val="16"/>
        </w:numPr>
        <w:spacing w:after="0" w:line="240" w:lineRule="auto"/>
        <w:ind w:left="0" w:firstLine="0"/>
        <w:jc w:val="center"/>
        <w:rPr>
          <w:b/>
        </w:rPr>
      </w:pPr>
      <w:r w:rsidRPr="00A6710F">
        <w:rPr>
          <w:b/>
        </w:rPr>
        <w:t>Делопроизводство</w:t>
      </w:r>
    </w:p>
    <w:p w:rsidR="00A6710F" w:rsidRPr="00755A28" w:rsidRDefault="00A6710F" w:rsidP="00A6710F">
      <w:pPr>
        <w:pStyle w:val="a3"/>
        <w:spacing w:after="0" w:line="240" w:lineRule="auto"/>
        <w:ind w:left="0" w:firstLine="0"/>
      </w:pPr>
    </w:p>
    <w:p w:rsidR="007710FB" w:rsidRPr="00755A28" w:rsidRDefault="007710FB" w:rsidP="00755A28">
      <w:pPr>
        <w:pStyle w:val="a3"/>
        <w:numPr>
          <w:ilvl w:val="1"/>
          <w:numId w:val="16"/>
        </w:numPr>
        <w:spacing w:after="0" w:line="240" w:lineRule="auto"/>
        <w:ind w:left="0" w:firstLine="0"/>
      </w:pPr>
      <w:r w:rsidRPr="00755A28">
        <w:t>Заседание комиссии по урегулированию споров между участниками образовательных отношений оформляются Протоколом.</w:t>
      </w:r>
    </w:p>
    <w:p w:rsidR="007710FB" w:rsidRPr="00755A28" w:rsidRDefault="007710FB" w:rsidP="00755A28">
      <w:pPr>
        <w:pStyle w:val="a3"/>
        <w:numPr>
          <w:ilvl w:val="1"/>
          <w:numId w:val="16"/>
        </w:numPr>
        <w:spacing w:after="0" w:line="240" w:lineRule="auto"/>
        <w:ind w:left="0" w:firstLine="0"/>
      </w:pPr>
      <w:r w:rsidRPr="00755A28">
        <w:t>Протоколы заседаний комиссии хранятся три года</w:t>
      </w:r>
      <w:r w:rsidR="00755A28" w:rsidRPr="00755A28">
        <w:t>.</w:t>
      </w:r>
    </w:p>
    <w:p w:rsidR="007710FB" w:rsidRPr="00755A28" w:rsidRDefault="007710FB" w:rsidP="00755A28">
      <w:pPr>
        <w:pStyle w:val="a3"/>
        <w:numPr>
          <w:ilvl w:val="1"/>
          <w:numId w:val="16"/>
        </w:numPr>
        <w:spacing w:after="0" w:line="240" w:lineRule="auto"/>
        <w:ind w:left="0" w:firstLine="0"/>
      </w:pPr>
      <w:r w:rsidRPr="00755A28">
        <w:t>Протоколы регистрируются председателем комиссии в «Журнале регистрации протоколов заседаний комиссии по урегулированию споров между участниками образовательных отношений».</w:t>
      </w:r>
    </w:p>
    <w:p w:rsidR="00755A28" w:rsidRPr="00755A28" w:rsidRDefault="00755A28" w:rsidP="00755A28">
      <w:pPr>
        <w:pStyle w:val="a3"/>
        <w:spacing w:after="0" w:line="240" w:lineRule="auto"/>
        <w:ind w:left="0" w:firstLine="0"/>
      </w:pPr>
    </w:p>
    <w:p w:rsidR="007710FB" w:rsidRPr="00755A28" w:rsidRDefault="007710FB" w:rsidP="00755A28">
      <w:pPr>
        <w:spacing w:after="0" w:line="240" w:lineRule="auto"/>
        <w:ind w:left="0" w:firstLine="0"/>
      </w:pPr>
    </w:p>
    <w:p w:rsidR="001E3257" w:rsidRPr="00755A28" w:rsidRDefault="001E3257" w:rsidP="00755A28">
      <w:pPr>
        <w:pStyle w:val="10"/>
        <w:shd w:val="clear" w:color="auto" w:fill="FFFFFF" w:themeFill="background1"/>
        <w:spacing w:line="240" w:lineRule="auto"/>
        <w:ind w:left="0" w:right="0" w:firstLine="0"/>
      </w:pPr>
    </w:p>
    <w:sectPr w:rsidR="001E3257" w:rsidRPr="00755A28" w:rsidSect="008D55ED">
      <w:headerReference w:type="default" r:id="rId16"/>
      <w:footerReference w:type="default" r:id="rId17"/>
      <w:pgSz w:w="11906" w:h="16838"/>
      <w:pgMar w:top="1134" w:right="851" w:bottom="1021" w:left="1701" w:header="34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372" w:rsidRDefault="00183372" w:rsidP="00E87B50">
      <w:pPr>
        <w:spacing w:after="0" w:line="240" w:lineRule="auto"/>
      </w:pPr>
      <w:r>
        <w:separator/>
      </w:r>
    </w:p>
  </w:endnote>
  <w:endnote w:type="continuationSeparator" w:id="0">
    <w:p w:rsidR="00183372" w:rsidRDefault="00183372" w:rsidP="00E8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5525840"/>
      <w:docPartObj>
        <w:docPartGallery w:val="Page Numbers (Bottom of Page)"/>
        <w:docPartUnique/>
      </w:docPartObj>
    </w:sdtPr>
    <w:sdtEndPr/>
    <w:sdtContent>
      <w:p w:rsidR="00433B00" w:rsidRDefault="00433B0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142">
          <w:rPr>
            <w:noProof/>
          </w:rPr>
          <w:t>4</w:t>
        </w:r>
        <w:r>
          <w:fldChar w:fldCharType="end"/>
        </w:r>
      </w:p>
    </w:sdtContent>
  </w:sdt>
  <w:p w:rsidR="00E87B50" w:rsidRPr="00433B00" w:rsidRDefault="00E87B50" w:rsidP="00433B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372" w:rsidRDefault="00183372" w:rsidP="00E87B50">
      <w:pPr>
        <w:spacing w:after="0" w:line="240" w:lineRule="auto"/>
      </w:pPr>
      <w:r>
        <w:separator/>
      </w:r>
    </w:p>
  </w:footnote>
  <w:footnote w:type="continuationSeparator" w:id="0">
    <w:p w:rsidR="00183372" w:rsidRDefault="00183372" w:rsidP="00E87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B50" w:rsidRPr="00121540" w:rsidRDefault="00121540" w:rsidP="00E87B50">
    <w:pPr>
      <w:pStyle w:val="a6"/>
      <w:ind w:left="0" w:firstLine="0"/>
      <w:jc w:val="center"/>
      <w:rPr>
        <w:rFonts w:ascii="Constantia" w:hAnsi="Constantia"/>
        <w:b/>
      </w:rPr>
    </w:pPr>
    <w:r w:rsidRPr="00121540">
      <w:rPr>
        <w:rFonts w:ascii="Constantia" w:hAnsi="Constantia"/>
        <w:b/>
      </w:rPr>
      <w:t>ООО «УПЦ «Технология»</w:t>
    </w:r>
  </w:p>
  <w:p w:rsidR="00121540" w:rsidRPr="00121540" w:rsidRDefault="00121540" w:rsidP="00E87B50">
    <w:pPr>
      <w:pStyle w:val="a6"/>
      <w:ind w:left="0" w:firstLine="0"/>
      <w:jc w:val="center"/>
      <w:rPr>
        <w:rFonts w:ascii="Constantia" w:hAnsi="Constantia"/>
        <w:b/>
        <w:sz w:val="20"/>
        <w:szCs w:val="20"/>
      </w:rPr>
    </w:pPr>
    <w:r w:rsidRPr="00121540">
      <w:rPr>
        <w:rFonts w:ascii="Constantia" w:hAnsi="Constantia"/>
        <w:b/>
        <w:sz w:val="20"/>
        <w:szCs w:val="20"/>
      </w:rPr>
      <w:t>Отдел подготовки персонала</w:t>
    </w:r>
  </w:p>
  <w:p w:rsidR="00E87B50" w:rsidRDefault="00E87B50" w:rsidP="00E87B50">
    <w:pPr>
      <w:pStyle w:val="a6"/>
      <w:ind w:left="0" w:firstLine="0"/>
      <w:jc w:val="center"/>
      <w:rPr>
        <w:rFonts w:ascii="Constantia" w:hAnsi="Constantia"/>
      </w:rPr>
    </w:pPr>
    <w:bookmarkStart w:id="5" w:name="_Hlk536279095"/>
    <w:r w:rsidRPr="00341993">
      <w:rPr>
        <w:rFonts w:ascii="Constantia" w:hAnsi="Constantia"/>
      </w:rPr>
      <w:t xml:space="preserve">Положение </w:t>
    </w:r>
    <w:bookmarkEnd w:id="5"/>
    <w:r w:rsidR="00F5088C">
      <w:rPr>
        <w:rFonts w:ascii="Constantia" w:hAnsi="Constantia"/>
      </w:rPr>
      <w:t>о конфликтной комиссии</w:t>
    </w:r>
  </w:p>
  <w:p w:rsidR="00E87B50" w:rsidRDefault="00183372" w:rsidP="00E87B50">
    <w:pPr>
      <w:pStyle w:val="a6"/>
      <w:ind w:left="0" w:firstLine="0"/>
      <w:jc w:val="center"/>
    </w:pPr>
    <w:r>
      <w:pict>
        <v:rect id="_x0000_i1025" style="width:0;height:1.5pt" o:hralign="center" o:hrstd="t" o:hr="t" fillcolor="#a0a0a0" stroked="f"/>
      </w:pict>
    </w:r>
  </w:p>
  <w:p w:rsidR="00E87B50" w:rsidRDefault="00E87B5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76DE"/>
    <w:multiLevelType w:val="multilevel"/>
    <w:tmpl w:val="D3A4ED6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743E11"/>
    <w:multiLevelType w:val="multilevel"/>
    <w:tmpl w:val="87008B88"/>
    <w:lvl w:ilvl="0">
      <w:start w:val="1"/>
      <w:numFmt w:val="decimal"/>
      <w:lvlText w:val="%1."/>
      <w:lvlJc w:val="left"/>
      <w:pPr>
        <w:ind w:left="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137403"/>
    <w:multiLevelType w:val="hybridMultilevel"/>
    <w:tmpl w:val="D4509242"/>
    <w:lvl w:ilvl="0" w:tplc="3EBC37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E6392"/>
    <w:multiLevelType w:val="hybridMultilevel"/>
    <w:tmpl w:val="5DCE2674"/>
    <w:lvl w:ilvl="0" w:tplc="72FE1AD0">
      <w:start w:val="1"/>
      <w:numFmt w:val="bullet"/>
      <w:lvlText w:val="-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EAA052E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998437C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2A48FFE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C388816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4507DB4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39A92F6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464B02A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18C9CBA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0B10AD"/>
    <w:multiLevelType w:val="multilevel"/>
    <w:tmpl w:val="56A426DA"/>
    <w:lvl w:ilvl="0">
      <w:start w:val="3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D901BF"/>
    <w:multiLevelType w:val="hybridMultilevel"/>
    <w:tmpl w:val="682CD4F2"/>
    <w:lvl w:ilvl="0" w:tplc="CDDC1C8E">
      <w:start w:val="1"/>
      <w:numFmt w:val="bullet"/>
      <w:lvlText w:val="―"/>
      <w:lvlJc w:val="left"/>
      <w:pPr>
        <w:ind w:left="378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E00A64B6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21A4D5A0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DA5CB8D0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9BAA796C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919A5D1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54CCAF88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72CC94A6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1500F426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1F136D"/>
    <w:multiLevelType w:val="hybridMultilevel"/>
    <w:tmpl w:val="E138A12C"/>
    <w:lvl w:ilvl="0" w:tplc="CDDC1C8E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15FF5"/>
    <w:multiLevelType w:val="hybridMultilevel"/>
    <w:tmpl w:val="2190F9E0"/>
    <w:lvl w:ilvl="0" w:tplc="CDDC1C8E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23C18"/>
    <w:multiLevelType w:val="multilevel"/>
    <w:tmpl w:val="4C40BBB6"/>
    <w:lvl w:ilvl="0">
      <w:start w:val="3"/>
      <w:numFmt w:val="decimal"/>
      <w:lvlText w:val="%1."/>
      <w:lvlJc w:val="left"/>
      <w:pPr>
        <w:ind w:left="1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B135E06"/>
    <w:multiLevelType w:val="hybridMultilevel"/>
    <w:tmpl w:val="896ECE6A"/>
    <w:lvl w:ilvl="0" w:tplc="CDDC1C8E">
      <w:start w:val="1"/>
      <w:numFmt w:val="bullet"/>
      <w:lvlText w:val="―"/>
      <w:lvlJc w:val="left"/>
      <w:pPr>
        <w:ind w:left="378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E00A64B6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21A4D5A0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DA5CB8D0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9BAA796C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919A5D1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54CCAF88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72CC94A6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1500F426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780C33"/>
    <w:multiLevelType w:val="multilevel"/>
    <w:tmpl w:val="6B02A4C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B31745"/>
    <w:multiLevelType w:val="hybridMultilevel"/>
    <w:tmpl w:val="4CFA7620"/>
    <w:lvl w:ilvl="0" w:tplc="3EBC374A">
      <w:start w:val="1"/>
      <w:numFmt w:val="bullet"/>
      <w:lvlText w:val="­"/>
      <w:lvlJc w:val="left"/>
      <w:pPr>
        <w:ind w:left="103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2" w15:restartNumberingAfterBreak="0">
    <w:nsid w:val="27C74493"/>
    <w:multiLevelType w:val="multilevel"/>
    <w:tmpl w:val="87008B88"/>
    <w:styleLink w:val="1"/>
    <w:lvl w:ilvl="0">
      <w:start w:val="1"/>
      <w:numFmt w:val="decimal"/>
      <w:lvlText w:val="%1."/>
      <w:lvlJc w:val="left"/>
      <w:pPr>
        <w:ind w:left="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F92832"/>
    <w:multiLevelType w:val="hybridMultilevel"/>
    <w:tmpl w:val="93DA9276"/>
    <w:lvl w:ilvl="0" w:tplc="CDDC1C8E">
      <w:start w:val="1"/>
      <w:numFmt w:val="bullet"/>
      <w:lvlText w:val="―"/>
      <w:lvlJc w:val="left"/>
      <w:pPr>
        <w:ind w:left="1444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4" w15:restartNumberingAfterBreak="0">
    <w:nsid w:val="306B3A9A"/>
    <w:multiLevelType w:val="hybridMultilevel"/>
    <w:tmpl w:val="A8961D66"/>
    <w:lvl w:ilvl="0" w:tplc="2904D974">
      <w:start w:val="1"/>
      <w:numFmt w:val="bullet"/>
      <w:lvlText w:val="-"/>
      <w:lvlJc w:val="left"/>
      <w:pPr>
        <w:ind w:left="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E00A64B6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21A4D5A0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DA5CB8D0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9BAA796C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919A5D1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54CCAF88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72CC94A6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1500F426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2081491"/>
    <w:multiLevelType w:val="multilevel"/>
    <w:tmpl w:val="72F82010"/>
    <w:lvl w:ilvl="0">
      <w:start w:val="1"/>
      <w:numFmt w:val="bullet"/>
      <w:lvlText w:val="―"/>
      <w:lvlJc w:val="left"/>
      <w:pPr>
        <w:ind w:left="98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48F1586"/>
    <w:multiLevelType w:val="multilevel"/>
    <w:tmpl w:val="72F82010"/>
    <w:lvl w:ilvl="0">
      <w:start w:val="1"/>
      <w:numFmt w:val="bullet"/>
      <w:lvlText w:val="―"/>
      <w:lvlJc w:val="left"/>
      <w:pPr>
        <w:ind w:left="98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A200D5B"/>
    <w:multiLevelType w:val="multilevel"/>
    <w:tmpl w:val="594E8928"/>
    <w:lvl w:ilvl="0">
      <w:start w:val="3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BD93633"/>
    <w:multiLevelType w:val="hybridMultilevel"/>
    <w:tmpl w:val="EF344AD4"/>
    <w:lvl w:ilvl="0" w:tplc="CDDC1C8E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21E3C"/>
    <w:multiLevelType w:val="hybridMultilevel"/>
    <w:tmpl w:val="EBA85446"/>
    <w:lvl w:ilvl="0" w:tplc="CDDC1C8E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153A5"/>
    <w:multiLevelType w:val="hybridMultilevel"/>
    <w:tmpl w:val="2A38F05C"/>
    <w:lvl w:ilvl="0" w:tplc="CDDC1C8E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01492"/>
    <w:multiLevelType w:val="hybridMultilevel"/>
    <w:tmpl w:val="D8B40944"/>
    <w:lvl w:ilvl="0" w:tplc="F1A4D04C">
      <w:start w:val="1"/>
      <w:numFmt w:val="bullet"/>
      <w:lvlText w:val="-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C7EF206">
      <w:start w:val="1"/>
      <w:numFmt w:val="bullet"/>
      <w:lvlText w:val="o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C9050A0">
      <w:start w:val="1"/>
      <w:numFmt w:val="bullet"/>
      <w:lvlText w:val="▪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A1A8812">
      <w:start w:val="1"/>
      <w:numFmt w:val="bullet"/>
      <w:lvlText w:val="•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DFC7C90">
      <w:start w:val="1"/>
      <w:numFmt w:val="bullet"/>
      <w:lvlText w:val="o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7B83862">
      <w:start w:val="1"/>
      <w:numFmt w:val="bullet"/>
      <w:lvlText w:val="▪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B92C766">
      <w:start w:val="1"/>
      <w:numFmt w:val="bullet"/>
      <w:lvlText w:val="•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78AE078">
      <w:start w:val="1"/>
      <w:numFmt w:val="bullet"/>
      <w:lvlText w:val="o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550D6D8">
      <w:start w:val="1"/>
      <w:numFmt w:val="bullet"/>
      <w:lvlText w:val="▪"/>
      <w:lvlJc w:val="left"/>
      <w:pPr>
        <w:ind w:left="6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41F16E9"/>
    <w:multiLevelType w:val="hybridMultilevel"/>
    <w:tmpl w:val="2CB20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01390"/>
    <w:multiLevelType w:val="multilevel"/>
    <w:tmpl w:val="47E6D9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4" w15:restartNumberingAfterBreak="0">
    <w:nsid w:val="4DBA214A"/>
    <w:multiLevelType w:val="hybridMultilevel"/>
    <w:tmpl w:val="A78AF3A8"/>
    <w:lvl w:ilvl="0" w:tplc="CDDC1C8E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735A9"/>
    <w:multiLevelType w:val="hybridMultilevel"/>
    <w:tmpl w:val="82C653B4"/>
    <w:lvl w:ilvl="0" w:tplc="3EBC37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F5470"/>
    <w:multiLevelType w:val="hybridMultilevel"/>
    <w:tmpl w:val="0F4631B6"/>
    <w:lvl w:ilvl="0" w:tplc="3EBC37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3EBC374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94116"/>
    <w:multiLevelType w:val="multilevel"/>
    <w:tmpl w:val="72F82010"/>
    <w:lvl w:ilvl="0">
      <w:start w:val="1"/>
      <w:numFmt w:val="bullet"/>
      <w:lvlText w:val="―"/>
      <w:lvlJc w:val="left"/>
      <w:pPr>
        <w:ind w:left="98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8307539"/>
    <w:multiLevelType w:val="hybridMultilevel"/>
    <w:tmpl w:val="D3AE5620"/>
    <w:lvl w:ilvl="0" w:tplc="3EBC37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3EBC374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05E62"/>
    <w:multiLevelType w:val="multilevel"/>
    <w:tmpl w:val="3714880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9BD644B"/>
    <w:multiLevelType w:val="hybridMultilevel"/>
    <w:tmpl w:val="AC12A618"/>
    <w:lvl w:ilvl="0" w:tplc="CDDC1C8E">
      <w:start w:val="1"/>
      <w:numFmt w:val="bullet"/>
      <w:lvlText w:val="―"/>
      <w:lvlJc w:val="left"/>
      <w:pPr>
        <w:ind w:left="10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31" w15:restartNumberingAfterBreak="0">
    <w:nsid w:val="5C6A25FD"/>
    <w:multiLevelType w:val="hybridMultilevel"/>
    <w:tmpl w:val="4EC8A0DC"/>
    <w:lvl w:ilvl="0" w:tplc="CDDC1C8E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DF3229"/>
    <w:multiLevelType w:val="hybridMultilevel"/>
    <w:tmpl w:val="3D16C214"/>
    <w:lvl w:ilvl="0" w:tplc="0419000F">
      <w:start w:val="1"/>
      <w:numFmt w:val="decimal"/>
      <w:lvlText w:val="%1."/>
      <w:lvlJc w:val="left"/>
      <w:pPr>
        <w:ind w:left="659" w:hanging="360"/>
      </w:pPr>
    </w:lvl>
    <w:lvl w:ilvl="1" w:tplc="04190019" w:tentative="1">
      <w:start w:val="1"/>
      <w:numFmt w:val="lowerLetter"/>
      <w:lvlText w:val="%2."/>
      <w:lvlJc w:val="left"/>
      <w:pPr>
        <w:ind w:left="1379" w:hanging="360"/>
      </w:pPr>
    </w:lvl>
    <w:lvl w:ilvl="2" w:tplc="0419001B" w:tentative="1">
      <w:start w:val="1"/>
      <w:numFmt w:val="lowerRoman"/>
      <w:lvlText w:val="%3."/>
      <w:lvlJc w:val="right"/>
      <w:pPr>
        <w:ind w:left="2099" w:hanging="180"/>
      </w:pPr>
    </w:lvl>
    <w:lvl w:ilvl="3" w:tplc="0419000F" w:tentative="1">
      <w:start w:val="1"/>
      <w:numFmt w:val="decimal"/>
      <w:lvlText w:val="%4."/>
      <w:lvlJc w:val="left"/>
      <w:pPr>
        <w:ind w:left="2819" w:hanging="360"/>
      </w:pPr>
    </w:lvl>
    <w:lvl w:ilvl="4" w:tplc="04190019" w:tentative="1">
      <w:start w:val="1"/>
      <w:numFmt w:val="lowerLetter"/>
      <w:lvlText w:val="%5."/>
      <w:lvlJc w:val="left"/>
      <w:pPr>
        <w:ind w:left="3539" w:hanging="360"/>
      </w:pPr>
    </w:lvl>
    <w:lvl w:ilvl="5" w:tplc="0419001B" w:tentative="1">
      <w:start w:val="1"/>
      <w:numFmt w:val="lowerRoman"/>
      <w:lvlText w:val="%6."/>
      <w:lvlJc w:val="right"/>
      <w:pPr>
        <w:ind w:left="4259" w:hanging="180"/>
      </w:pPr>
    </w:lvl>
    <w:lvl w:ilvl="6" w:tplc="0419000F" w:tentative="1">
      <w:start w:val="1"/>
      <w:numFmt w:val="decimal"/>
      <w:lvlText w:val="%7."/>
      <w:lvlJc w:val="left"/>
      <w:pPr>
        <w:ind w:left="4979" w:hanging="360"/>
      </w:pPr>
    </w:lvl>
    <w:lvl w:ilvl="7" w:tplc="04190019" w:tentative="1">
      <w:start w:val="1"/>
      <w:numFmt w:val="lowerLetter"/>
      <w:lvlText w:val="%8."/>
      <w:lvlJc w:val="left"/>
      <w:pPr>
        <w:ind w:left="5699" w:hanging="360"/>
      </w:pPr>
    </w:lvl>
    <w:lvl w:ilvl="8" w:tplc="041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3" w15:restartNumberingAfterBreak="0">
    <w:nsid w:val="60E0379C"/>
    <w:multiLevelType w:val="hybridMultilevel"/>
    <w:tmpl w:val="E9C833BC"/>
    <w:lvl w:ilvl="0" w:tplc="CDDC1C8E">
      <w:start w:val="1"/>
      <w:numFmt w:val="bullet"/>
      <w:lvlText w:val="―"/>
      <w:lvlJc w:val="left"/>
      <w:pPr>
        <w:ind w:left="1444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4" w15:restartNumberingAfterBreak="0">
    <w:nsid w:val="64AE24CB"/>
    <w:multiLevelType w:val="multilevel"/>
    <w:tmpl w:val="637AD7C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81822D2"/>
    <w:multiLevelType w:val="hybridMultilevel"/>
    <w:tmpl w:val="2E643B3E"/>
    <w:lvl w:ilvl="0" w:tplc="CDDC1C8E">
      <w:start w:val="1"/>
      <w:numFmt w:val="bullet"/>
      <w:lvlText w:val="―"/>
      <w:lvlJc w:val="left"/>
      <w:pPr>
        <w:ind w:left="1444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6" w15:restartNumberingAfterBreak="0">
    <w:nsid w:val="6BBE3098"/>
    <w:multiLevelType w:val="multilevel"/>
    <w:tmpl w:val="87008B88"/>
    <w:lvl w:ilvl="0">
      <w:start w:val="1"/>
      <w:numFmt w:val="decimal"/>
      <w:lvlText w:val="%1."/>
      <w:lvlJc w:val="left"/>
      <w:pPr>
        <w:ind w:left="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C7F00C4"/>
    <w:multiLevelType w:val="hybridMultilevel"/>
    <w:tmpl w:val="0E4A7112"/>
    <w:lvl w:ilvl="0" w:tplc="CDDC1C8E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B1204A"/>
    <w:multiLevelType w:val="hybridMultilevel"/>
    <w:tmpl w:val="B9B6EAE2"/>
    <w:lvl w:ilvl="0" w:tplc="5DC23C4A">
      <w:start w:val="4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34649A">
      <w:start w:val="1"/>
      <w:numFmt w:val="lowerLetter"/>
      <w:lvlText w:val="%2"/>
      <w:lvlJc w:val="left"/>
      <w:pPr>
        <w:ind w:left="1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001D28">
      <w:start w:val="1"/>
      <w:numFmt w:val="lowerRoman"/>
      <w:lvlText w:val="%3"/>
      <w:lvlJc w:val="left"/>
      <w:pPr>
        <w:ind w:left="2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08B4F0">
      <w:start w:val="1"/>
      <w:numFmt w:val="decimal"/>
      <w:lvlText w:val="%4"/>
      <w:lvlJc w:val="left"/>
      <w:pPr>
        <w:ind w:left="3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20416E">
      <w:start w:val="1"/>
      <w:numFmt w:val="lowerLetter"/>
      <w:lvlText w:val="%5"/>
      <w:lvlJc w:val="left"/>
      <w:pPr>
        <w:ind w:left="3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F07B56">
      <w:start w:val="1"/>
      <w:numFmt w:val="lowerRoman"/>
      <w:lvlText w:val="%6"/>
      <w:lvlJc w:val="left"/>
      <w:pPr>
        <w:ind w:left="4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EC7134">
      <w:start w:val="1"/>
      <w:numFmt w:val="decimal"/>
      <w:lvlText w:val="%7"/>
      <w:lvlJc w:val="left"/>
      <w:pPr>
        <w:ind w:left="5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DEB444">
      <w:start w:val="1"/>
      <w:numFmt w:val="lowerLetter"/>
      <w:lvlText w:val="%8"/>
      <w:lvlJc w:val="left"/>
      <w:pPr>
        <w:ind w:left="6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A4B05A">
      <w:start w:val="1"/>
      <w:numFmt w:val="lowerRoman"/>
      <w:lvlText w:val="%9"/>
      <w:lvlJc w:val="left"/>
      <w:pPr>
        <w:ind w:left="6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84834ED"/>
    <w:multiLevelType w:val="multilevel"/>
    <w:tmpl w:val="620282AA"/>
    <w:lvl w:ilvl="0">
      <w:start w:val="1"/>
      <w:numFmt w:val="bullet"/>
      <w:lvlText w:val=""/>
      <w:lvlJc w:val="left"/>
      <w:pPr>
        <w:ind w:left="98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BB76C8F"/>
    <w:multiLevelType w:val="hybridMultilevel"/>
    <w:tmpl w:val="EA3A329A"/>
    <w:lvl w:ilvl="0" w:tplc="041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41" w15:restartNumberingAfterBreak="0">
    <w:nsid w:val="7CA94618"/>
    <w:multiLevelType w:val="multilevel"/>
    <w:tmpl w:val="3D92671E"/>
    <w:lvl w:ilvl="0">
      <w:start w:val="1"/>
      <w:numFmt w:val="decimal"/>
      <w:lvlText w:val="%1."/>
      <w:lvlJc w:val="left"/>
      <w:pPr>
        <w:ind w:left="9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"/>
  </w:num>
  <w:num w:numId="3">
    <w:abstractNumId w:val="26"/>
  </w:num>
  <w:num w:numId="4">
    <w:abstractNumId w:val="25"/>
  </w:num>
  <w:num w:numId="5">
    <w:abstractNumId w:val="28"/>
  </w:num>
  <w:num w:numId="6">
    <w:abstractNumId w:val="40"/>
  </w:num>
  <w:num w:numId="7">
    <w:abstractNumId w:val="11"/>
  </w:num>
  <w:num w:numId="8">
    <w:abstractNumId w:val="38"/>
  </w:num>
  <w:num w:numId="9">
    <w:abstractNumId w:val="32"/>
  </w:num>
  <w:num w:numId="10">
    <w:abstractNumId w:val="23"/>
  </w:num>
  <w:num w:numId="11">
    <w:abstractNumId w:val="30"/>
  </w:num>
  <w:num w:numId="12">
    <w:abstractNumId w:val="41"/>
  </w:num>
  <w:num w:numId="13">
    <w:abstractNumId w:val="14"/>
  </w:num>
  <w:num w:numId="14">
    <w:abstractNumId w:val="3"/>
  </w:num>
  <w:num w:numId="15">
    <w:abstractNumId w:val="0"/>
  </w:num>
  <w:num w:numId="16">
    <w:abstractNumId w:val="17"/>
  </w:num>
  <w:num w:numId="17">
    <w:abstractNumId w:val="21"/>
  </w:num>
  <w:num w:numId="18">
    <w:abstractNumId w:val="29"/>
  </w:num>
  <w:num w:numId="19">
    <w:abstractNumId w:val="34"/>
  </w:num>
  <w:num w:numId="20">
    <w:abstractNumId w:val="10"/>
  </w:num>
  <w:num w:numId="21">
    <w:abstractNumId w:val="9"/>
  </w:num>
  <w:num w:numId="22">
    <w:abstractNumId w:val="5"/>
  </w:num>
  <w:num w:numId="23">
    <w:abstractNumId w:val="19"/>
  </w:num>
  <w:num w:numId="24">
    <w:abstractNumId w:val="1"/>
  </w:num>
  <w:num w:numId="25">
    <w:abstractNumId w:val="20"/>
  </w:num>
  <w:num w:numId="26">
    <w:abstractNumId w:val="13"/>
  </w:num>
  <w:num w:numId="27">
    <w:abstractNumId w:val="35"/>
  </w:num>
  <w:num w:numId="28">
    <w:abstractNumId w:val="4"/>
  </w:num>
  <w:num w:numId="29">
    <w:abstractNumId w:val="33"/>
  </w:num>
  <w:num w:numId="30">
    <w:abstractNumId w:val="12"/>
  </w:num>
  <w:num w:numId="31">
    <w:abstractNumId w:val="36"/>
  </w:num>
  <w:num w:numId="32">
    <w:abstractNumId w:val="39"/>
  </w:num>
  <w:num w:numId="33">
    <w:abstractNumId w:val="15"/>
  </w:num>
  <w:num w:numId="34">
    <w:abstractNumId w:val="16"/>
  </w:num>
  <w:num w:numId="35">
    <w:abstractNumId w:val="27"/>
  </w:num>
  <w:num w:numId="36">
    <w:abstractNumId w:val="22"/>
  </w:num>
  <w:num w:numId="37">
    <w:abstractNumId w:val="31"/>
  </w:num>
  <w:num w:numId="38">
    <w:abstractNumId w:val="7"/>
  </w:num>
  <w:num w:numId="39">
    <w:abstractNumId w:val="24"/>
  </w:num>
  <w:num w:numId="40">
    <w:abstractNumId w:val="6"/>
  </w:num>
  <w:num w:numId="41">
    <w:abstractNumId w:val="37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7A"/>
    <w:rsid w:val="00034425"/>
    <w:rsid w:val="00085A7F"/>
    <w:rsid w:val="00121540"/>
    <w:rsid w:val="00183372"/>
    <w:rsid w:val="00196F7A"/>
    <w:rsid w:val="001E3257"/>
    <w:rsid w:val="001F4D29"/>
    <w:rsid w:val="00272CA8"/>
    <w:rsid w:val="00341993"/>
    <w:rsid w:val="004108D8"/>
    <w:rsid w:val="00433B00"/>
    <w:rsid w:val="00596E8A"/>
    <w:rsid w:val="005C00B4"/>
    <w:rsid w:val="006B0C8B"/>
    <w:rsid w:val="00755A28"/>
    <w:rsid w:val="007710FB"/>
    <w:rsid w:val="007764EB"/>
    <w:rsid w:val="00786142"/>
    <w:rsid w:val="007A2322"/>
    <w:rsid w:val="008D55ED"/>
    <w:rsid w:val="009F51F8"/>
    <w:rsid w:val="009F6768"/>
    <w:rsid w:val="00A25349"/>
    <w:rsid w:val="00A5328A"/>
    <w:rsid w:val="00A6710F"/>
    <w:rsid w:val="00A956CC"/>
    <w:rsid w:val="00AF32C2"/>
    <w:rsid w:val="00BA5819"/>
    <w:rsid w:val="00BF0393"/>
    <w:rsid w:val="00C17A7F"/>
    <w:rsid w:val="00D05D73"/>
    <w:rsid w:val="00DD6AF9"/>
    <w:rsid w:val="00E83E1B"/>
    <w:rsid w:val="00E87B50"/>
    <w:rsid w:val="00EE0CF2"/>
    <w:rsid w:val="00F5088C"/>
    <w:rsid w:val="00F740EA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FCB9B"/>
  <w15:docId w15:val="{D1D453A2-A0D0-4989-B3C5-E349DBE5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8" w:line="269" w:lineRule="auto"/>
      <w:ind w:left="3059" w:hanging="416"/>
      <w:jc w:val="both"/>
    </w:pPr>
    <w:rPr>
      <w:rFonts w:ascii="Times New Roman" w:eastAsia="Times New Roman" w:hAnsi="Times New Roman" w:cs="Times New Roman"/>
      <w:color w:val="000000"/>
    </w:rPr>
  </w:style>
  <w:style w:type="paragraph" w:styleId="10">
    <w:name w:val="heading 1"/>
    <w:next w:val="a"/>
    <w:link w:val="11"/>
    <w:uiPriority w:val="9"/>
    <w:unhideWhenUsed/>
    <w:qFormat/>
    <w:pPr>
      <w:keepNext/>
      <w:keepLines/>
      <w:spacing w:after="0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51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87B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7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7B50"/>
    <w:rPr>
      <w:rFonts w:ascii="Times New Roman" w:eastAsia="Times New Roman" w:hAnsi="Times New Roman" w:cs="Times New Roman"/>
      <w:color w:val="000000"/>
    </w:rPr>
  </w:style>
  <w:style w:type="paragraph" w:styleId="a6">
    <w:name w:val="footer"/>
    <w:basedOn w:val="a"/>
    <w:link w:val="a7"/>
    <w:uiPriority w:val="99"/>
    <w:unhideWhenUsed/>
    <w:rsid w:val="00E87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7B50"/>
    <w:rPr>
      <w:rFonts w:ascii="Times New Roman" w:eastAsia="Times New Roman" w:hAnsi="Times New Roman" w:cs="Times New Roman"/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9F51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1">
    <w:name w:val="Стиль1"/>
    <w:uiPriority w:val="99"/>
    <w:rsid w:val="00A6710F"/>
    <w:pPr>
      <w:numPr>
        <w:numId w:val="30"/>
      </w:numPr>
    </w:pPr>
  </w:style>
  <w:style w:type="paragraph" w:styleId="a8">
    <w:name w:val="Balloon Text"/>
    <w:basedOn w:val="a"/>
    <w:link w:val="a9"/>
    <w:uiPriority w:val="99"/>
    <w:semiHidden/>
    <w:unhideWhenUsed/>
    <w:rsid w:val="00AF3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32C2"/>
    <w:rPr>
      <w:rFonts w:ascii="Segoe UI" w:eastAsia="Times New Roman" w:hAnsi="Segoe UI" w:cs="Segoe UI"/>
      <w:color w:val="000000"/>
      <w:sz w:val="18"/>
      <w:szCs w:val="18"/>
    </w:rPr>
  </w:style>
  <w:style w:type="paragraph" w:styleId="aa">
    <w:name w:val="No Spacing"/>
    <w:uiPriority w:val="1"/>
    <w:qFormat/>
    <w:rsid w:val="00AF32C2"/>
    <w:pPr>
      <w:spacing w:after="0" w:line="240" w:lineRule="auto"/>
      <w:ind w:left="3059" w:hanging="416"/>
      <w:jc w:val="both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C98E5-17D5-40DF-8C2A-01DBA2721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Распорядок</vt:lpstr>
    </vt:vector>
  </TitlesOfParts>
  <Company/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Распорядок</dc:title>
  <dc:subject/>
  <dc:creator>Oleg</dc:creator>
  <cp:keywords/>
  <cp:lastModifiedBy>Лариса</cp:lastModifiedBy>
  <cp:revision>8</cp:revision>
  <cp:lastPrinted>2019-02-09T09:35:00Z</cp:lastPrinted>
  <dcterms:created xsi:type="dcterms:W3CDTF">2019-02-09T08:41:00Z</dcterms:created>
  <dcterms:modified xsi:type="dcterms:W3CDTF">2019-03-20T08:46:00Z</dcterms:modified>
</cp:coreProperties>
</file>